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4CB" w:rsidRPr="00E314CB" w:rsidRDefault="00E314CB" w:rsidP="00E314CB">
      <w:pPr>
        <w:pStyle w:val="NoSpacing"/>
        <w:ind w:left="8640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E314C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ПРОЕКТ!</w:t>
      </w:r>
    </w:p>
    <w:p w:rsidR="00E314CB" w:rsidRPr="00E314CB" w:rsidRDefault="00E314CB" w:rsidP="00E314C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314CB" w:rsidRPr="00E314CB" w:rsidRDefault="00E314CB" w:rsidP="00E314CB">
      <w:pPr>
        <w:overflowPunct w:val="0"/>
        <w:spacing w:line="280" w:lineRule="exact"/>
        <w:jc w:val="center"/>
        <w:textAlignment w:val="baseline"/>
        <w:rPr>
          <w:rFonts w:eastAsia="Times New Roman"/>
          <w:b/>
          <w:sz w:val="24"/>
          <w:szCs w:val="24"/>
          <w:lang w:val="bg-BG"/>
        </w:rPr>
      </w:pPr>
    </w:p>
    <w:p w:rsidR="00E314CB" w:rsidRPr="00E314CB" w:rsidRDefault="00E314CB" w:rsidP="00E314CB">
      <w:pPr>
        <w:overflowPunct w:val="0"/>
        <w:spacing w:line="280" w:lineRule="exact"/>
        <w:jc w:val="center"/>
        <w:textAlignment w:val="baseline"/>
        <w:rPr>
          <w:rFonts w:eastAsia="Times New Roman"/>
          <w:b/>
          <w:sz w:val="24"/>
          <w:szCs w:val="24"/>
          <w:lang w:val="bg-BG"/>
        </w:rPr>
      </w:pPr>
    </w:p>
    <w:p w:rsidR="00E314CB" w:rsidRPr="00E314CB" w:rsidRDefault="00E314CB" w:rsidP="00E314CB">
      <w:pPr>
        <w:overflowPunct w:val="0"/>
        <w:spacing w:line="280" w:lineRule="exact"/>
        <w:jc w:val="center"/>
        <w:textAlignment w:val="baseline"/>
        <w:rPr>
          <w:rFonts w:eastAsia="Times New Roman"/>
          <w:b/>
          <w:sz w:val="24"/>
          <w:szCs w:val="24"/>
          <w:lang w:val="bg-BG"/>
        </w:rPr>
      </w:pPr>
      <w:r w:rsidRPr="00E314CB">
        <w:rPr>
          <w:rFonts w:eastAsia="Times New Roman"/>
          <w:b/>
          <w:sz w:val="24"/>
          <w:szCs w:val="24"/>
          <w:lang w:val="bg-BG"/>
        </w:rPr>
        <w:t>ЗАКОН ЗА ИЗМЕНЕНИЕ И ДОПЪЛНЕНИЕ НА</w:t>
      </w:r>
    </w:p>
    <w:p w:rsidR="00E314CB" w:rsidRPr="00E314CB" w:rsidRDefault="00E314CB" w:rsidP="00E314CB">
      <w:pPr>
        <w:overflowPunct w:val="0"/>
        <w:spacing w:line="280" w:lineRule="exact"/>
        <w:jc w:val="center"/>
        <w:textAlignment w:val="baseline"/>
        <w:rPr>
          <w:rFonts w:eastAsia="Times New Roman"/>
          <w:b/>
          <w:sz w:val="24"/>
          <w:szCs w:val="24"/>
          <w:lang w:val="bg-BG"/>
        </w:rPr>
      </w:pPr>
      <w:r w:rsidRPr="00E314CB">
        <w:rPr>
          <w:rFonts w:eastAsia="Times New Roman"/>
          <w:b/>
          <w:sz w:val="24"/>
          <w:szCs w:val="24"/>
          <w:lang w:val="bg-BG"/>
        </w:rPr>
        <w:t>ЗАКОНА ЗА ЧИСТОТАТА НА АТМОСФЕРНИЯ ВЪЗДУХ</w:t>
      </w:r>
    </w:p>
    <w:p w:rsidR="005F7C72" w:rsidRPr="00FC61A3" w:rsidRDefault="00E314CB" w:rsidP="007C2F35">
      <w:pPr>
        <w:overflowPunct w:val="0"/>
        <w:spacing w:line="280" w:lineRule="exact"/>
        <w:jc w:val="both"/>
        <w:textAlignment w:val="baseline"/>
        <w:rPr>
          <w:rFonts w:eastAsia="Times New Roman"/>
          <w:sz w:val="24"/>
          <w:szCs w:val="24"/>
          <w:lang w:val="bg-BG"/>
        </w:rPr>
      </w:pPr>
      <w:r w:rsidRPr="00E314CB">
        <w:rPr>
          <w:rFonts w:eastAsia="Times New Roman"/>
          <w:sz w:val="24"/>
          <w:szCs w:val="24"/>
          <w:lang w:val="bg-BG"/>
        </w:rPr>
        <w:t>(обн., ДВ, бр. 45 от 1996 г.; попр., бр. 49 от 1996 г.; изм., бр. 85 от 1997 г., бр. 27 от 2000 г., бр. 102 от 2001 г., бр. 91 от 2002 г., бр. 112 от 2003 г., бр. 95 от 2005 г., бр. 99 и 102 от 2006 г., бр. 86 от 2007 г., бр. 36 и 52 от 2008 г., бр. 6, 82 и 93 от 2009 г., бр. 41, 87 и 88 от 2010 г., бр. 35 и 42 от 2011 г., бр. 32, 38, 53, 54, 77 и 102 от 2012 г., бр. 98 от 2014 г., бр. 14 и 101 от 2015 г., бр. 58 от 2016 г., бр. 12, 58 и 85 от 2017г.</w:t>
      </w:r>
      <w:r w:rsidR="005C19B8">
        <w:rPr>
          <w:rFonts w:eastAsia="Times New Roman"/>
          <w:sz w:val="24"/>
          <w:szCs w:val="24"/>
          <w:lang w:val="bg-BG"/>
        </w:rPr>
        <w:t>,</w:t>
      </w:r>
      <w:r w:rsidR="007C2F35">
        <w:rPr>
          <w:rFonts w:eastAsia="Times New Roman"/>
          <w:sz w:val="24"/>
          <w:szCs w:val="24"/>
          <w:lang w:val="bg-BG"/>
        </w:rPr>
        <w:t xml:space="preserve"> </w:t>
      </w:r>
      <w:r w:rsidR="007C2F35" w:rsidRPr="007C2F35">
        <w:rPr>
          <w:rFonts w:eastAsia="Times New Roman"/>
          <w:sz w:val="24"/>
          <w:szCs w:val="24"/>
          <w:lang w:val="bg-BG"/>
        </w:rPr>
        <w:t>бр.</w:t>
      </w:r>
      <w:r w:rsidR="007C2F35">
        <w:rPr>
          <w:rFonts w:eastAsia="Times New Roman"/>
          <w:sz w:val="24"/>
          <w:szCs w:val="24"/>
          <w:lang w:val="bg-BG"/>
        </w:rPr>
        <w:t xml:space="preserve"> </w:t>
      </w:r>
      <w:r w:rsidR="007C2F35" w:rsidRPr="007C2F35">
        <w:rPr>
          <w:rFonts w:eastAsia="Times New Roman"/>
          <w:sz w:val="24"/>
          <w:szCs w:val="24"/>
          <w:lang w:val="bg-BG"/>
        </w:rPr>
        <w:t xml:space="preserve">98 </w:t>
      </w:r>
      <w:r w:rsidR="007C2F35">
        <w:rPr>
          <w:rFonts w:eastAsia="Times New Roman"/>
          <w:sz w:val="24"/>
          <w:szCs w:val="24"/>
          <w:lang w:val="bg-BG"/>
        </w:rPr>
        <w:t xml:space="preserve">и </w:t>
      </w:r>
      <w:r w:rsidR="007C2F35" w:rsidRPr="007C2F35">
        <w:rPr>
          <w:rFonts w:eastAsia="Times New Roman"/>
          <w:sz w:val="24"/>
          <w:szCs w:val="24"/>
          <w:lang w:val="bg-BG"/>
        </w:rPr>
        <w:t>103</w:t>
      </w:r>
      <w:r w:rsidR="007C2F35">
        <w:rPr>
          <w:rFonts w:eastAsia="Times New Roman"/>
          <w:sz w:val="24"/>
          <w:szCs w:val="24"/>
          <w:lang w:val="bg-BG"/>
        </w:rPr>
        <w:t xml:space="preserve"> </w:t>
      </w:r>
      <w:r w:rsidR="007C2F35" w:rsidRPr="007C2F35">
        <w:rPr>
          <w:rFonts w:eastAsia="Times New Roman"/>
          <w:sz w:val="24"/>
          <w:szCs w:val="24"/>
          <w:lang w:val="bg-BG"/>
        </w:rPr>
        <w:t>от 2018</w:t>
      </w:r>
      <w:r w:rsidR="007C2F35">
        <w:rPr>
          <w:rFonts w:eastAsia="Times New Roman"/>
          <w:sz w:val="24"/>
          <w:szCs w:val="24"/>
          <w:lang w:val="bg-BG"/>
        </w:rPr>
        <w:t xml:space="preserve"> </w:t>
      </w:r>
      <w:r w:rsidR="007C2F35" w:rsidRPr="007C2F35">
        <w:rPr>
          <w:rFonts w:eastAsia="Times New Roman"/>
          <w:sz w:val="24"/>
          <w:szCs w:val="24"/>
          <w:lang w:val="bg-BG"/>
        </w:rPr>
        <w:t>г</w:t>
      </w:r>
      <w:r w:rsidR="007C2F35" w:rsidRPr="00FC61A3">
        <w:rPr>
          <w:rFonts w:eastAsia="Times New Roman"/>
          <w:sz w:val="24"/>
          <w:szCs w:val="24"/>
          <w:lang w:val="bg-BG"/>
        </w:rPr>
        <w:t>.</w:t>
      </w:r>
      <w:r w:rsidR="00FC61A3" w:rsidRPr="00FC61A3">
        <w:rPr>
          <w:rFonts w:eastAsia="Times New Roman"/>
          <w:sz w:val="24"/>
          <w:szCs w:val="24"/>
          <w:lang w:val="bg-BG"/>
        </w:rPr>
        <w:t>, бр.1 от 2019 г.</w:t>
      </w:r>
      <w:r w:rsidRPr="00FC61A3">
        <w:rPr>
          <w:rFonts w:eastAsia="Times New Roman"/>
          <w:sz w:val="24"/>
          <w:szCs w:val="24"/>
          <w:lang w:val="bg-BG"/>
        </w:rPr>
        <w:t>)</w:t>
      </w:r>
    </w:p>
    <w:p w:rsidR="005F7C72" w:rsidRDefault="005F7C72">
      <w:pPr>
        <w:rPr>
          <w:sz w:val="24"/>
          <w:szCs w:val="24"/>
          <w:lang w:val="bg-BG"/>
        </w:rPr>
      </w:pPr>
    </w:p>
    <w:p w:rsidR="005F7C72" w:rsidRPr="00E314CB" w:rsidRDefault="005F7C72">
      <w:pPr>
        <w:rPr>
          <w:sz w:val="24"/>
          <w:szCs w:val="24"/>
          <w:lang w:val="bg-BG"/>
        </w:rPr>
      </w:pPr>
    </w:p>
    <w:p w:rsidR="004B70B6" w:rsidRDefault="00E314CB" w:rsidP="00FF0F68">
      <w:pPr>
        <w:jc w:val="both"/>
        <w:rPr>
          <w:rFonts w:eastAsia="Times New Roman"/>
          <w:sz w:val="24"/>
          <w:szCs w:val="24"/>
          <w:lang w:val="bg-BG"/>
        </w:rPr>
      </w:pPr>
      <w:r w:rsidRPr="006764BD">
        <w:rPr>
          <w:rFonts w:eastAsia="Times New Roman"/>
          <w:b/>
          <w:sz w:val="24"/>
          <w:szCs w:val="24"/>
          <w:lang w:val="bg-BG"/>
        </w:rPr>
        <w:t>§</w:t>
      </w:r>
      <w:r w:rsidRPr="00732082">
        <w:rPr>
          <w:rFonts w:eastAsia="Times New Roman"/>
          <w:b/>
          <w:sz w:val="24"/>
          <w:szCs w:val="24"/>
          <w:lang w:val="ru-RU"/>
        </w:rPr>
        <w:t xml:space="preserve"> </w:t>
      </w:r>
      <w:r w:rsidRPr="006764BD">
        <w:rPr>
          <w:rFonts w:eastAsia="Times New Roman"/>
          <w:b/>
          <w:sz w:val="24"/>
          <w:szCs w:val="24"/>
          <w:lang w:val="bg-BG"/>
        </w:rPr>
        <w:t>1</w:t>
      </w:r>
      <w:r w:rsidRPr="00732082">
        <w:rPr>
          <w:rFonts w:eastAsia="Times New Roman"/>
          <w:b/>
          <w:sz w:val="24"/>
          <w:szCs w:val="24"/>
          <w:lang w:val="ru-RU"/>
        </w:rPr>
        <w:t>.</w:t>
      </w:r>
      <w:r w:rsidRPr="006764BD">
        <w:rPr>
          <w:rFonts w:eastAsia="Times New Roman"/>
          <w:sz w:val="24"/>
          <w:szCs w:val="24"/>
          <w:lang w:val="bg-BG"/>
        </w:rPr>
        <w:t xml:space="preserve"> </w:t>
      </w:r>
      <w:r w:rsidR="003E2F65">
        <w:rPr>
          <w:rFonts w:eastAsia="Times New Roman"/>
          <w:sz w:val="24"/>
          <w:szCs w:val="24"/>
          <w:lang w:val="bg-BG"/>
        </w:rPr>
        <w:t xml:space="preserve">В чл. </w:t>
      </w:r>
      <w:r w:rsidR="005F7C72">
        <w:rPr>
          <w:rFonts w:eastAsia="Times New Roman"/>
          <w:sz w:val="24"/>
          <w:szCs w:val="24"/>
          <w:lang w:val="bg-BG"/>
        </w:rPr>
        <w:t xml:space="preserve">9а се </w:t>
      </w:r>
      <w:r w:rsidR="004B70B6">
        <w:rPr>
          <w:rFonts w:eastAsia="Times New Roman"/>
          <w:sz w:val="24"/>
          <w:szCs w:val="24"/>
          <w:lang w:val="bg-BG"/>
        </w:rPr>
        <w:t>правят следните изменения и допълнения:</w:t>
      </w:r>
    </w:p>
    <w:p w:rsidR="004B70B6" w:rsidRDefault="004B70B6" w:rsidP="00FF0F68">
      <w:pPr>
        <w:jc w:val="both"/>
        <w:rPr>
          <w:rFonts w:eastAsia="Times New Roman"/>
          <w:sz w:val="24"/>
          <w:szCs w:val="24"/>
          <w:lang w:val="bg-BG"/>
        </w:rPr>
      </w:pPr>
      <w:r>
        <w:rPr>
          <w:rFonts w:eastAsia="Times New Roman"/>
          <w:sz w:val="24"/>
          <w:szCs w:val="24"/>
          <w:lang w:val="bg-BG"/>
        </w:rPr>
        <w:t xml:space="preserve">1. </w:t>
      </w:r>
      <w:r w:rsidR="007B40D3">
        <w:rPr>
          <w:rFonts w:eastAsia="Times New Roman"/>
          <w:sz w:val="24"/>
          <w:szCs w:val="24"/>
          <w:lang w:val="bg-BG"/>
        </w:rPr>
        <w:t>В ал. 5 т. 4</w:t>
      </w:r>
      <w:r w:rsidR="00475FB8" w:rsidRPr="006764BD">
        <w:rPr>
          <w:rFonts w:eastAsia="Times New Roman"/>
          <w:sz w:val="24"/>
          <w:szCs w:val="24"/>
          <w:lang w:val="bg-BG"/>
        </w:rPr>
        <w:t xml:space="preserve"> </w:t>
      </w:r>
      <w:r>
        <w:rPr>
          <w:rFonts w:eastAsia="Times New Roman"/>
          <w:sz w:val="24"/>
          <w:szCs w:val="24"/>
          <w:lang w:val="bg-BG"/>
        </w:rPr>
        <w:t>се изменя така:</w:t>
      </w:r>
    </w:p>
    <w:p w:rsidR="004B70B6" w:rsidRPr="006764BD" w:rsidRDefault="004B70B6" w:rsidP="00FF0F68">
      <w:pPr>
        <w:jc w:val="both"/>
        <w:rPr>
          <w:rFonts w:eastAsia="Times New Roman"/>
          <w:sz w:val="24"/>
          <w:szCs w:val="24"/>
          <w:lang w:val="bg-BG"/>
        </w:rPr>
      </w:pPr>
      <w:r>
        <w:rPr>
          <w:rFonts w:eastAsia="Times New Roman"/>
          <w:sz w:val="24"/>
          <w:szCs w:val="24"/>
          <w:lang w:val="bg-BG"/>
        </w:rPr>
        <w:t>„</w:t>
      </w:r>
      <w:r w:rsidRPr="006764BD">
        <w:rPr>
          <w:rFonts w:eastAsia="Times New Roman"/>
          <w:sz w:val="24"/>
          <w:szCs w:val="24"/>
          <w:lang w:val="bg-BG"/>
        </w:rPr>
        <w:t>4.</w:t>
      </w:r>
      <w:r w:rsidRPr="006764BD">
        <w:rPr>
          <w:lang w:val="bg-BG"/>
        </w:rPr>
        <w:t xml:space="preserve"> </w:t>
      </w:r>
      <w:r w:rsidRPr="004B70B6">
        <w:rPr>
          <w:rFonts w:eastAsia="Times New Roman"/>
          <w:sz w:val="24"/>
          <w:szCs w:val="24"/>
          <w:lang w:val="bg-BG"/>
        </w:rPr>
        <w:t>становище от съответната регионална инспекция по околната среда</w:t>
      </w:r>
      <w:r w:rsidR="0085103A">
        <w:rPr>
          <w:rFonts w:eastAsia="Times New Roman"/>
          <w:sz w:val="24"/>
          <w:szCs w:val="24"/>
          <w:lang w:val="bg-BG"/>
        </w:rPr>
        <w:t xml:space="preserve"> </w:t>
      </w:r>
      <w:r w:rsidRPr="004B70B6">
        <w:rPr>
          <w:rFonts w:eastAsia="Times New Roman"/>
          <w:sz w:val="24"/>
          <w:szCs w:val="24"/>
          <w:lang w:val="bg-BG"/>
        </w:rPr>
        <w:t>и водите след извършена проверка за доказване съответствието на документите по т. 1, 2 и 3</w:t>
      </w:r>
      <w:r>
        <w:rPr>
          <w:rFonts w:eastAsia="Times New Roman"/>
          <w:sz w:val="24"/>
          <w:szCs w:val="24"/>
          <w:lang w:val="bg-BG"/>
        </w:rPr>
        <w:t>, което се представя служебно от съответната регионална инспекция по околната среда и водите, освен ако заявителят не заяви друго.</w:t>
      </w:r>
      <w:r w:rsidRPr="004B70B6">
        <w:rPr>
          <w:rFonts w:eastAsia="Times New Roman"/>
          <w:sz w:val="24"/>
          <w:szCs w:val="24"/>
          <w:lang w:val="bg-BG"/>
        </w:rPr>
        <w:t>“</w:t>
      </w:r>
    </w:p>
    <w:p w:rsidR="003E2F65" w:rsidRDefault="004B70B6" w:rsidP="00FF0F68">
      <w:pPr>
        <w:jc w:val="both"/>
        <w:rPr>
          <w:rFonts w:eastAsia="Times New Roman"/>
          <w:sz w:val="24"/>
          <w:szCs w:val="24"/>
          <w:lang w:val="bg-BG"/>
        </w:rPr>
      </w:pPr>
      <w:r>
        <w:rPr>
          <w:rFonts w:eastAsia="Times New Roman"/>
          <w:sz w:val="24"/>
          <w:szCs w:val="24"/>
          <w:lang w:val="bg-BG"/>
        </w:rPr>
        <w:t>2. С</w:t>
      </w:r>
      <w:r w:rsidR="005F7C72">
        <w:rPr>
          <w:rFonts w:eastAsia="Times New Roman"/>
          <w:sz w:val="24"/>
          <w:szCs w:val="24"/>
          <w:lang w:val="bg-BG"/>
        </w:rPr>
        <w:t xml:space="preserve">ъздават </w:t>
      </w:r>
      <w:r>
        <w:rPr>
          <w:rFonts w:eastAsia="Times New Roman"/>
          <w:sz w:val="24"/>
          <w:szCs w:val="24"/>
          <w:lang w:val="bg-BG"/>
        </w:rPr>
        <w:t xml:space="preserve">се </w:t>
      </w:r>
      <w:r w:rsidR="005F7C72">
        <w:rPr>
          <w:rFonts w:eastAsia="Times New Roman"/>
          <w:sz w:val="24"/>
          <w:szCs w:val="24"/>
          <w:lang w:val="bg-BG"/>
        </w:rPr>
        <w:t>ал</w:t>
      </w:r>
      <w:r w:rsidR="004E5D3C">
        <w:rPr>
          <w:rFonts w:eastAsia="Times New Roman"/>
          <w:sz w:val="24"/>
          <w:szCs w:val="24"/>
          <w:lang w:val="bg-BG"/>
        </w:rPr>
        <w:t>.</w:t>
      </w:r>
      <w:r w:rsidR="00670546">
        <w:rPr>
          <w:rFonts w:eastAsia="Times New Roman"/>
          <w:sz w:val="24"/>
          <w:szCs w:val="24"/>
          <w:lang w:val="bg-BG"/>
        </w:rPr>
        <w:t xml:space="preserve"> </w:t>
      </w:r>
      <w:r w:rsidR="00F35738">
        <w:rPr>
          <w:rFonts w:eastAsia="Times New Roman"/>
          <w:sz w:val="24"/>
          <w:szCs w:val="24"/>
          <w:lang w:val="bg-BG"/>
        </w:rPr>
        <w:t>11-15</w:t>
      </w:r>
      <w:r w:rsidR="005F7C72">
        <w:rPr>
          <w:rFonts w:eastAsia="Times New Roman"/>
          <w:sz w:val="24"/>
          <w:szCs w:val="24"/>
          <w:lang w:val="bg-BG"/>
        </w:rPr>
        <w:t>:</w:t>
      </w:r>
    </w:p>
    <w:p w:rsidR="00FF0F68" w:rsidRDefault="005F7C72" w:rsidP="00FF0F68">
      <w:pPr>
        <w:jc w:val="both"/>
        <w:rPr>
          <w:rFonts w:eastAsia="Times New Roman"/>
          <w:sz w:val="24"/>
          <w:szCs w:val="24"/>
          <w:lang w:val="bg-BG"/>
        </w:rPr>
      </w:pPr>
      <w:r>
        <w:rPr>
          <w:rFonts w:eastAsia="Times New Roman"/>
          <w:sz w:val="24"/>
          <w:szCs w:val="24"/>
          <w:lang w:val="bg-BG"/>
        </w:rPr>
        <w:t>„</w:t>
      </w:r>
      <w:r w:rsidRPr="006764BD">
        <w:rPr>
          <w:rFonts w:eastAsia="Times New Roman"/>
          <w:sz w:val="24"/>
          <w:szCs w:val="24"/>
          <w:lang w:val="bg-BG"/>
        </w:rPr>
        <w:t>(</w:t>
      </w:r>
      <w:r>
        <w:rPr>
          <w:rFonts w:eastAsia="Times New Roman"/>
          <w:sz w:val="24"/>
          <w:szCs w:val="24"/>
          <w:lang w:val="bg-BG"/>
        </w:rPr>
        <w:t>11</w:t>
      </w:r>
      <w:r w:rsidRPr="006764BD">
        <w:rPr>
          <w:rFonts w:eastAsia="Times New Roman"/>
          <w:sz w:val="24"/>
          <w:szCs w:val="24"/>
          <w:lang w:val="bg-BG"/>
        </w:rPr>
        <w:t>)</w:t>
      </w:r>
      <w:r>
        <w:rPr>
          <w:rFonts w:eastAsia="Times New Roman"/>
          <w:sz w:val="24"/>
          <w:szCs w:val="24"/>
          <w:lang w:val="bg-BG"/>
        </w:rPr>
        <w:t xml:space="preserve"> </w:t>
      </w:r>
      <w:r w:rsidRPr="005F7C72">
        <w:rPr>
          <w:rFonts w:eastAsia="Times New Roman"/>
          <w:sz w:val="24"/>
          <w:szCs w:val="24"/>
          <w:lang w:val="bg-BG"/>
        </w:rPr>
        <w:t>Инсталациите, за които т</w:t>
      </w:r>
      <w:r w:rsidR="00FF0F68">
        <w:rPr>
          <w:rFonts w:eastAsia="Times New Roman"/>
          <w:sz w:val="24"/>
          <w:szCs w:val="24"/>
          <w:lang w:val="bg-BG"/>
        </w:rPr>
        <w:t>ехните оператори докажат пред съответната регионална инспекция по околната среда и водите</w:t>
      </w:r>
      <w:r w:rsidRPr="005F7C72">
        <w:rPr>
          <w:rFonts w:eastAsia="Times New Roman"/>
          <w:sz w:val="24"/>
          <w:szCs w:val="24"/>
          <w:lang w:val="bg-BG"/>
        </w:rPr>
        <w:t>, ч</w:t>
      </w:r>
      <w:r w:rsidR="00FF0F68">
        <w:rPr>
          <w:rFonts w:eastAsia="Times New Roman"/>
          <w:sz w:val="24"/>
          <w:szCs w:val="24"/>
          <w:lang w:val="bg-BG"/>
        </w:rPr>
        <w:t xml:space="preserve">е прилагането на съответните допустими норми за неорганизирани емисии </w:t>
      </w:r>
      <w:r w:rsidR="00FF0F68" w:rsidRPr="006764BD">
        <w:rPr>
          <w:rFonts w:eastAsia="Times New Roman"/>
          <w:sz w:val="24"/>
          <w:szCs w:val="24"/>
          <w:lang w:val="bg-BG"/>
        </w:rPr>
        <w:t>(</w:t>
      </w:r>
      <w:r w:rsidR="00FF0F68">
        <w:rPr>
          <w:rFonts w:eastAsia="Times New Roman"/>
          <w:sz w:val="24"/>
          <w:szCs w:val="24"/>
          <w:lang w:val="bg-BG"/>
        </w:rPr>
        <w:t>ННЕ</w:t>
      </w:r>
      <w:r w:rsidR="00FF0F68" w:rsidRPr="006764BD">
        <w:rPr>
          <w:rFonts w:eastAsia="Times New Roman"/>
          <w:sz w:val="24"/>
          <w:szCs w:val="24"/>
          <w:lang w:val="bg-BG"/>
        </w:rPr>
        <w:t>)</w:t>
      </w:r>
      <w:r w:rsidR="00FF0F68">
        <w:rPr>
          <w:rFonts w:eastAsia="Times New Roman"/>
          <w:sz w:val="24"/>
          <w:szCs w:val="24"/>
          <w:lang w:val="bg-BG"/>
        </w:rPr>
        <w:t>,</w:t>
      </w:r>
      <w:r w:rsidRPr="005F7C72">
        <w:rPr>
          <w:rFonts w:eastAsia="Times New Roman"/>
          <w:sz w:val="24"/>
          <w:szCs w:val="24"/>
          <w:lang w:val="bg-BG"/>
        </w:rPr>
        <w:t xml:space="preserve"> съгласно приложение № 2 </w:t>
      </w:r>
      <w:r w:rsidR="00FF0F68">
        <w:rPr>
          <w:rFonts w:eastAsia="Times New Roman"/>
          <w:sz w:val="24"/>
          <w:szCs w:val="24"/>
          <w:lang w:val="bg-BG"/>
        </w:rPr>
        <w:t xml:space="preserve">от наредбата по ал. 1, </w:t>
      </w:r>
      <w:r w:rsidRPr="005F7C72">
        <w:rPr>
          <w:rFonts w:eastAsia="Times New Roman"/>
          <w:sz w:val="24"/>
          <w:szCs w:val="24"/>
          <w:lang w:val="bg-BG"/>
        </w:rPr>
        <w:t>е невъзможно по технически и икономически причини, се освобождават от задължението за спазване на тези норми</w:t>
      </w:r>
      <w:r w:rsidR="0058668C">
        <w:rPr>
          <w:rFonts w:eastAsia="Times New Roman"/>
          <w:sz w:val="24"/>
          <w:szCs w:val="24"/>
          <w:lang w:val="bg-BG"/>
        </w:rPr>
        <w:t xml:space="preserve"> и се определят нови ННЕ</w:t>
      </w:r>
      <w:r w:rsidR="00FF0F68">
        <w:rPr>
          <w:rFonts w:eastAsia="Times New Roman"/>
          <w:sz w:val="24"/>
          <w:szCs w:val="24"/>
          <w:lang w:val="bg-BG"/>
        </w:rPr>
        <w:t>.</w:t>
      </w:r>
    </w:p>
    <w:p w:rsidR="00A83940" w:rsidRDefault="00FF0F68" w:rsidP="00FF0F68">
      <w:pPr>
        <w:jc w:val="both"/>
        <w:rPr>
          <w:rFonts w:eastAsia="Times New Roman"/>
          <w:sz w:val="24"/>
          <w:szCs w:val="24"/>
          <w:lang w:val="bg-BG"/>
        </w:rPr>
      </w:pPr>
      <w:r w:rsidRPr="006764BD">
        <w:rPr>
          <w:rFonts w:eastAsia="Times New Roman"/>
          <w:sz w:val="24"/>
          <w:szCs w:val="24"/>
          <w:lang w:val="bg-BG"/>
        </w:rPr>
        <w:t>(</w:t>
      </w:r>
      <w:r>
        <w:rPr>
          <w:rFonts w:eastAsia="Times New Roman"/>
          <w:sz w:val="24"/>
          <w:szCs w:val="24"/>
          <w:lang w:val="bg-BG"/>
        </w:rPr>
        <w:t>12</w:t>
      </w:r>
      <w:r w:rsidRPr="006764BD">
        <w:rPr>
          <w:rFonts w:eastAsia="Times New Roman"/>
          <w:sz w:val="24"/>
          <w:szCs w:val="24"/>
          <w:lang w:val="bg-BG"/>
        </w:rPr>
        <w:t>)</w:t>
      </w:r>
      <w:r w:rsidR="005F7C72" w:rsidRPr="005F7C72">
        <w:rPr>
          <w:rFonts w:eastAsia="Times New Roman"/>
          <w:sz w:val="24"/>
          <w:szCs w:val="24"/>
          <w:lang w:val="bg-BG"/>
        </w:rPr>
        <w:t xml:space="preserve"> </w:t>
      </w:r>
      <w:r>
        <w:rPr>
          <w:rFonts w:eastAsia="Times New Roman"/>
          <w:sz w:val="24"/>
          <w:szCs w:val="24"/>
          <w:lang w:val="bg-BG"/>
        </w:rPr>
        <w:t xml:space="preserve">Освобождаването от </w:t>
      </w:r>
      <w:r w:rsidR="00FC61A3">
        <w:rPr>
          <w:rFonts w:eastAsia="Times New Roman"/>
          <w:sz w:val="24"/>
          <w:szCs w:val="24"/>
          <w:lang w:val="bg-BG"/>
        </w:rPr>
        <w:t>задължението за спазване на ННЕ</w:t>
      </w:r>
      <w:r>
        <w:rPr>
          <w:rFonts w:eastAsia="Times New Roman"/>
          <w:sz w:val="24"/>
          <w:szCs w:val="24"/>
          <w:lang w:val="bg-BG"/>
        </w:rPr>
        <w:t xml:space="preserve"> по ал. 11 се извършва с решение</w:t>
      </w:r>
      <w:r w:rsidR="00A83940">
        <w:rPr>
          <w:rFonts w:eastAsia="Times New Roman"/>
          <w:sz w:val="24"/>
          <w:szCs w:val="24"/>
          <w:lang w:val="bg-BG"/>
        </w:rPr>
        <w:t xml:space="preserve"> на </w:t>
      </w:r>
      <w:r w:rsidR="00686362">
        <w:rPr>
          <w:rFonts w:eastAsia="Times New Roman"/>
          <w:sz w:val="24"/>
          <w:szCs w:val="24"/>
          <w:lang w:val="bg-BG"/>
        </w:rPr>
        <w:t xml:space="preserve">директора на </w:t>
      </w:r>
      <w:r w:rsidR="00A83940">
        <w:rPr>
          <w:rFonts w:eastAsia="Times New Roman"/>
          <w:sz w:val="24"/>
          <w:szCs w:val="24"/>
          <w:lang w:val="bg-BG"/>
        </w:rPr>
        <w:t>съответната регионална инспекция по околната среда и водите</w:t>
      </w:r>
      <w:r w:rsidR="00A83940" w:rsidRPr="005F7C72">
        <w:rPr>
          <w:rFonts w:eastAsia="Times New Roman"/>
          <w:sz w:val="24"/>
          <w:szCs w:val="24"/>
          <w:lang w:val="bg-BG"/>
        </w:rPr>
        <w:t xml:space="preserve"> </w:t>
      </w:r>
      <w:r w:rsidR="00A83940">
        <w:rPr>
          <w:rFonts w:eastAsia="Times New Roman"/>
          <w:sz w:val="24"/>
          <w:szCs w:val="24"/>
          <w:lang w:val="bg-BG"/>
        </w:rPr>
        <w:t>по образец, одобрен от министъра на околната среда и водите</w:t>
      </w:r>
      <w:r w:rsidR="00F85556">
        <w:rPr>
          <w:rFonts w:eastAsia="Times New Roman"/>
          <w:sz w:val="24"/>
          <w:szCs w:val="24"/>
          <w:lang w:val="bg-BG"/>
        </w:rPr>
        <w:t>,</w:t>
      </w:r>
      <w:r w:rsidR="005F7C72" w:rsidRPr="005F7C72">
        <w:rPr>
          <w:rFonts w:eastAsia="Times New Roman"/>
          <w:sz w:val="24"/>
          <w:szCs w:val="24"/>
          <w:lang w:val="bg-BG"/>
        </w:rPr>
        <w:t xml:space="preserve"> за инсталациите, които не попадат в о</w:t>
      </w:r>
      <w:r w:rsidR="00A83940">
        <w:rPr>
          <w:rFonts w:eastAsia="Times New Roman"/>
          <w:sz w:val="24"/>
          <w:szCs w:val="24"/>
          <w:lang w:val="bg-BG"/>
        </w:rPr>
        <w:t>бхвата на приложение № 4 от Закона за опазване на околната среда</w:t>
      </w:r>
      <w:r w:rsidR="0066609C">
        <w:rPr>
          <w:rFonts w:eastAsia="Times New Roman"/>
          <w:sz w:val="24"/>
          <w:szCs w:val="24"/>
          <w:lang w:val="bg-BG"/>
        </w:rPr>
        <w:t>,</w:t>
      </w:r>
      <w:r w:rsidR="00A83940">
        <w:rPr>
          <w:rFonts w:eastAsia="Times New Roman"/>
          <w:sz w:val="24"/>
          <w:szCs w:val="24"/>
          <w:lang w:val="bg-BG"/>
        </w:rPr>
        <w:t xml:space="preserve"> или с издаденото </w:t>
      </w:r>
      <w:r w:rsidR="00A83940" w:rsidRPr="00A83940">
        <w:rPr>
          <w:rFonts w:eastAsia="Times New Roman"/>
          <w:sz w:val="24"/>
          <w:szCs w:val="24"/>
          <w:highlight w:val="white"/>
          <w:shd w:val="clear" w:color="auto" w:fill="FEFEFE"/>
          <w:lang w:val="bg-BG"/>
        </w:rPr>
        <w:t>комплексно разрешително по реда на глава седма от Закон</w:t>
      </w:r>
      <w:r w:rsidR="00A83940">
        <w:rPr>
          <w:rFonts w:eastAsia="Times New Roman"/>
          <w:sz w:val="24"/>
          <w:szCs w:val="24"/>
          <w:highlight w:val="white"/>
          <w:shd w:val="clear" w:color="auto" w:fill="FEFEFE"/>
          <w:lang w:val="bg-BG"/>
        </w:rPr>
        <w:t>а за опазване на околната среда</w:t>
      </w:r>
      <w:r w:rsidR="00A83940">
        <w:rPr>
          <w:rFonts w:eastAsia="Times New Roman"/>
          <w:sz w:val="24"/>
          <w:szCs w:val="24"/>
          <w:shd w:val="clear" w:color="auto" w:fill="FEFEFE"/>
          <w:lang w:val="bg-BG"/>
        </w:rPr>
        <w:t>.</w:t>
      </w:r>
    </w:p>
    <w:p w:rsidR="0083776C" w:rsidRDefault="00A83940" w:rsidP="00FF0F68">
      <w:pPr>
        <w:jc w:val="both"/>
        <w:rPr>
          <w:rFonts w:eastAsia="Times New Roman"/>
          <w:sz w:val="24"/>
          <w:szCs w:val="24"/>
          <w:lang w:val="bg-BG"/>
        </w:rPr>
      </w:pPr>
      <w:r w:rsidRPr="006764BD">
        <w:rPr>
          <w:rFonts w:eastAsia="Times New Roman"/>
          <w:sz w:val="24"/>
          <w:szCs w:val="24"/>
          <w:lang w:val="bg-BG"/>
        </w:rPr>
        <w:t>(</w:t>
      </w:r>
      <w:r>
        <w:rPr>
          <w:rFonts w:eastAsia="Times New Roman"/>
          <w:sz w:val="24"/>
          <w:szCs w:val="24"/>
          <w:lang w:val="bg-BG"/>
        </w:rPr>
        <w:t>13</w:t>
      </w:r>
      <w:r w:rsidRPr="006764BD">
        <w:rPr>
          <w:rFonts w:eastAsia="Times New Roman"/>
          <w:sz w:val="24"/>
          <w:szCs w:val="24"/>
          <w:lang w:val="bg-BG"/>
        </w:rPr>
        <w:t>)</w:t>
      </w:r>
      <w:r>
        <w:rPr>
          <w:rFonts w:eastAsia="Times New Roman"/>
          <w:sz w:val="24"/>
          <w:szCs w:val="24"/>
          <w:lang w:val="bg-BG"/>
        </w:rPr>
        <w:t xml:space="preserve"> </w:t>
      </w:r>
      <w:r w:rsidR="005F7C72" w:rsidRPr="005F7C72">
        <w:rPr>
          <w:rFonts w:eastAsia="Times New Roman"/>
          <w:sz w:val="24"/>
          <w:szCs w:val="24"/>
          <w:lang w:val="bg-BG"/>
        </w:rPr>
        <w:t xml:space="preserve">Инсталациите могат да бъдат освобождавани </w:t>
      </w:r>
      <w:r>
        <w:rPr>
          <w:rFonts w:eastAsia="Times New Roman"/>
          <w:sz w:val="24"/>
          <w:szCs w:val="24"/>
          <w:lang w:val="bg-BG"/>
        </w:rPr>
        <w:t xml:space="preserve">от спазване на ННЕ </w:t>
      </w:r>
      <w:r w:rsidR="0083776C" w:rsidRPr="005F7C72">
        <w:rPr>
          <w:rFonts w:eastAsia="Times New Roman"/>
          <w:sz w:val="24"/>
          <w:szCs w:val="24"/>
          <w:lang w:val="bg-BG"/>
        </w:rPr>
        <w:t>по чл. 4, т. 1</w:t>
      </w:r>
      <w:r w:rsidR="0083776C">
        <w:rPr>
          <w:rFonts w:eastAsia="Times New Roman"/>
          <w:sz w:val="24"/>
          <w:szCs w:val="24"/>
          <w:lang w:val="bg-BG"/>
        </w:rPr>
        <w:t xml:space="preserve"> от наредбата по ал. 1</w:t>
      </w:r>
      <w:r>
        <w:rPr>
          <w:rFonts w:eastAsia="Times New Roman"/>
          <w:sz w:val="24"/>
          <w:szCs w:val="24"/>
          <w:lang w:val="bg-BG"/>
        </w:rPr>
        <w:t xml:space="preserve">, </w:t>
      </w:r>
      <w:r w:rsidR="005F7C72" w:rsidRPr="005F7C72">
        <w:rPr>
          <w:rFonts w:eastAsia="Times New Roman"/>
          <w:sz w:val="24"/>
          <w:szCs w:val="24"/>
          <w:lang w:val="bg-BG"/>
        </w:rPr>
        <w:t>по реда на ал. 1</w:t>
      </w:r>
      <w:r>
        <w:rPr>
          <w:rFonts w:eastAsia="Times New Roman"/>
          <w:sz w:val="24"/>
          <w:szCs w:val="24"/>
          <w:lang w:val="bg-BG"/>
        </w:rPr>
        <w:t>1 и 12</w:t>
      </w:r>
      <w:r w:rsidR="0083776C">
        <w:rPr>
          <w:rFonts w:eastAsia="Times New Roman"/>
          <w:sz w:val="24"/>
          <w:szCs w:val="24"/>
          <w:lang w:val="bg-BG"/>
        </w:rPr>
        <w:t>,</w:t>
      </w:r>
      <w:r w:rsidR="005F7C72" w:rsidRPr="005F7C72">
        <w:rPr>
          <w:rFonts w:eastAsia="Times New Roman"/>
          <w:sz w:val="24"/>
          <w:szCs w:val="24"/>
          <w:lang w:val="bg-BG"/>
        </w:rPr>
        <w:t xml:space="preserve"> единствено при условие, че това няма да доведе до значително увеличаване на риска за човешкото здраве или околната среда.</w:t>
      </w:r>
    </w:p>
    <w:p w:rsidR="00EE5705" w:rsidRDefault="0083776C" w:rsidP="0083776C">
      <w:pPr>
        <w:jc w:val="both"/>
        <w:rPr>
          <w:sz w:val="24"/>
          <w:szCs w:val="24"/>
          <w:lang w:val="bg-BG"/>
        </w:rPr>
      </w:pPr>
      <w:r w:rsidRPr="006764BD">
        <w:rPr>
          <w:sz w:val="24"/>
          <w:szCs w:val="24"/>
          <w:lang w:val="bg-BG"/>
        </w:rPr>
        <w:t>(14</w:t>
      </w:r>
      <w:r w:rsidRPr="00AF3980">
        <w:rPr>
          <w:sz w:val="24"/>
          <w:szCs w:val="24"/>
          <w:lang w:val="bg-BG"/>
        </w:rPr>
        <w:t xml:space="preserve">) В случаите по </w:t>
      </w:r>
      <w:r w:rsidR="00B54A45">
        <w:rPr>
          <w:sz w:val="24"/>
          <w:szCs w:val="24"/>
          <w:lang w:val="bg-BG"/>
        </w:rPr>
        <w:t>а</w:t>
      </w:r>
      <w:r w:rsidRPr="00AF3980">
        <w:rPr>
          <w:sz w:val="24"/>
          <w:szCs w:val="24"/>
          <w:lang w:val="bg-BG"/>
        </w:rPr>
        <w:t>л. 11 операторите са задължени да докажат пред съответната регионална инспекция по околната среда</w:t>
      </w:r>
      <w:r w:rsidR="00AF3980">
        <w:rPr>
          <w:sz w:val="24"/>
          <w:szCs w:val="24"/>
          <w:lang w:val="bg-BG"/>
        </w:rPr>
        <w:t xml:space="preserve"> и водите</w:t>
      </w:r>
      <w:r w:rsidRPr="00AF3980">
        <w:rPr>
          <w:sz w:val="24"/>
          <w:szCs w:val="24"/>
          <w:lang w:val="bg-BG"/>
        </w:rPr>
        <w:t>, че при експлоатацията на съответните инсталации се прилага определена НДНТ или комбинация от НДНТ за ограничаване емисиите на летливи органични съединения при извършване на дадените категории дейности</w:t>
      </w:r>
      <w:r w:rsidR="00756E41">
        <w:rPr>
          <w:sz w:val="24"/>
          <w:szCs w:val="24"/>
          <w:lang w:val="bg-BG"/>
        </w:rPr>
        <w:t xml:space="preserve">, </w:t>
      </w:r>
      <w:r w:rsidR="00756E41" w:rsidRPr="00846D3E">
        <w:rPr>
          <w:rFonts w:eastAsia="Times New Roman"/>
          <w:sz w:val="24"/>
          <w:szCs w:val="24"/>
          <w:lang w:val="bg-BG"/>
        </w:rPr>
        <w:t>съгласно приложение № 2 от наредбата по ал. 1</w:t>
      </w:r>
      <w:r w:rsidRPr="00846D3E">
        <w:rPr>
          <w:sz w:val="24"/>
          <w:szCs w:val="24"/>
          <w:lang w:val="bg-BG"/>
        </w:rPr>
        <w:t>.</w:t>
      </w:r>
    </w:p>
    <w:p w:rsidR="005F7C72" w:rsidRPr="00EE5705" w:rsidRDefault="00EE5705" w:rsidP="0083776C">
      <w:pPr>
        <w:jc w:val="both"/>
        <w:rPr>
          <w:sz w:val="24"/>
          <w:szCs w:val="24"/>
          <w:lang w:val="bg-BG"/>
        </w:rPr>
      </w:pPr>
      <w:r w:rsidRPr="006764BD">
        <w:rPr>
          <w:sz w:val="24"/>
          <w:szCs w:val="24"/>
          <w:lang w:val="bg-BG"/>
        </w:rPr>
        <w:t xml:space="preserve">(15) </w:t>
      </w:r>
      <w:r>
        <w:rPr>
          <w:sz w:val="24"/>
          <w:szCs w:val="24"/>
          <w:lang w:val="bg-BG"/>
        </w:rPr>
        <w:t xml:space="preserve">Всички решения по ал. 12 </w:t>
      </w:r>
      <w:r w:rsidR="0083776C" w:rsidRPr="0083776C">
        <w:rPr>
          <w:sz w:val="24"/>
          <w:szCs w:val="24"/>
          <w:lang w:val="bg-BG"/>
        </w:rPr>
        <w:t xml:space="preserve">се съгласуват предварително с </w:t>
      </w:r>
      <w:r w:rsidR="000E0CCD">
        <w:rPr>
          <w:sz w:val="24"/>
          <w:szCs w:val="24"/>
          <w:lang w:val="bg-BG"/>
        </w:rPr>
        <w:t>м</w:t>
      </w:r>
      <w:r w:rsidR="0083776C" w:rsidRPr="0083776C">
        <w:rPr>
          <w:sz w:val="24"/>
          <w:szCs w:val="24"/>
          <w:lang w:val="bg-BG"/>
        </w:rPr>
        <w:t>инист</w:t>
      </w:r>
      <w:r w:rsidR="000E0CCD">
        <w:rPr>
          <w:sz w:val="24"/>
          <w:szCs w:val="24"/>
          <w:lang w:val="bg-BG"/>
        </w:rPr>
        <w:t>ъра</w:t>
      </w:r>
      <w:r w:rsidR="0083776C" w:rsidRPr="0083776C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на околната среда и водите.</w:t>
      </w:r>
      <w:r w:rsidR="005F7C72" w:rsidRPr="0083776C">
        <w:rPr>
          <w:rFonts w:eastAsia="Times New Roman"/>
          <w:sz w:val="24"/>
          <w:szCs w:val="24"/>
          <w:lang w:val="bg-BG"/>
        </w:rPr>
        <w:t>“</w:t>
      </w:r>
    </w:p>
    <w:p w:rsidR="003E2F65" w:rsidRPr="00F35738" w:rsidRDefault="003E2F65">
      <w:pPr>
        <w:rPr>
          <w:rFonts w:eastAsia="Times New Roman"/>
          <w:sz w:val="24"/>
          <w:szCs w:val="24"/>
          <w:lang w:val="bg-BG"/>
        </w:rPr>
      </w:pPr>
    </w:p>
    <w:p w:rsidR="00955407" w:rsidRPr="006764BD" w:rsidRDefault="003E2F65">
      <w:pPr>
        <w:rPr>
          <w:rFonts w:eastAsia="Times New Roman"/>
          <w:sz w:val="24"/>
          <w:szCs w:val="24"/>
          <w:lang w:val="bg-BG"/>
        </w:rPr>
      </w:pPr>
      <w:r w:rsidRPr="006764BD">
        <w:rPr>
          <w:rFonts w:eastAsia="Times New Roman"/>
          <w:b/>
          <w:sz w:val="24"/>
          <w:szCs w:val="24"/>
          <w:lang w:val="bg-BG"/>
        </w:rPr>
        <w:t>§</w:t>
      </w:r>
      <w:r w:rsidRPr="00732082">
        <w:rPr>
          <w:rFonts w:eastAsia="Times New Roman"/>
          <w:b/>
          <w:sz w:val="24"/>
          <w:szCs w:val="24"/>
          <w:lang w:val="ru-RU"/>
        </w:rPr>
        <w:t xml:space="preserve"> </w:t>
      </w:r>
      <w:r w:rsidRPr="006764BD">
        <w:rPr>
          <w:rFonts w:eastAsia="Times New Roman"/>
          <w:b/>
          <w:sz w:val="24"/>
          <w:szCs w:val="24"/>
          <w:lang w:val="bg-BG"/>
        </w:rPr>
        <w:t>2</w:t>
      </w:r>
      <w:r w:rsidRPr="00732082">
        <w:rPr>
          <w:rFonts w:eastAsia="Times New Roman"/>
          <w:b/>
          <w:sz w:val="24"/>
          <w:szCs w:val="24"/>
          <w:lang w:val="ru-RU"/>
        </w:rPr>
        <w:t>.</w:t>
      </w:r>
      <w:r w:rsidRPr="006764BD">
        <w:rPr>
          <w:rFonts w:eastAsia="Times New Roman"/>
          <w:sz w:val="24"/>
          <w:szCs w:val="24"/>
          <w:lang w:val="bg-BG"/>
        </w:rPr>
        <w:t xml:space="preserve"> </w:t>
      </w:r>
      <w:proofErr w:type="spellStart"/>
      <w:r w:rsidR="00E314CB">
        <w:rPr>
          <w:sz w:val="24"/>
          <w:szCs w:val="24"/>
          <w:lang w:val="bg-BG"/>
        </w:rPr>
        <w:t>Чл</w:t>
      </w:r>
      <w:proofErr w:type="spellEnd"/>
      <w:r w:rsidR="00E314CB">
        <w:rPr>
          <w:sz w:val="24"/>
          <w:szCs w:val="24"/>
        </w:rPr>
        <w:t>e</w:t>
      </w:r>
      <w:r w:rsidR="00E314CB">
        <w:rPr>
          <w:sz w:val="24"/>
          <w:szCs w:val="24"/>
          <w:lang w:val="bg-BG"/>
        </w:rPr>
        <w:t>н</w:t>
      </w:r>
      <w:r w:rsidR="00955407" w:rsidRPr="00E314CB">
        <w:rPr>
          <w:sz w:val="24"/>
          <w:szCs w:val="24"/>
          <w:lang w:val="bg-BG"/>
        </w:rPr>
        <w:t xml:space="preserve"> 30к се изменя така:</w:t>
      </w:r>
    </w:p>
    <w:p w:rsidR="00CB2273" w:rsidRPr="00E314CB" w:rsidRDefault="00955407" w:rsidP="00E314CB">
      <w:pPr>
        <w:jc w:val="both"/>
        <w:rPr>
          <w:sz w:val="24"/>
          <w:szCs w:val="24"/>
          <w:lang w:val="bg-BG"/>
        </w:rPr>
      </w:pPr>
      <w:r w:rsidRPr="00E314CB">
        <w:rPr>
          <w:sz w:val="24"/>
          <w:szCs w:val="24"/>
          <w:lang w:val="bg-BG"/>
        </w:rPr>
        <w:t>„</w:t>
      </w:r>
      <w:r w:rsidR="00CB2273" w:rsidRPr="00E314CB">
        <w:rPr>
          <w:sz w:val="24"/>
          <w:szCs w:val="24"/>
          <w:lang w:val="bg-BG"/>
        </w:rPr>
        <w:t xml:space="preserve">Чл. 30к. (1) Контролът върху ефективността на системите, съответстващи на Етап II на УБП, се упражнява чрез проверки от председателя на Българския институт по метрология </w:t>
      </w:r>
      <w:r w:rsidR="00D37BA5">
        <w:rPr>
          <w:sz w:val="24"/>
          <w:szCs w:val="24"/>
          <w:lang w:val="bg-BG"/>
        </w:rPr>
        <w:t xml:space="preserve">(БИМ) </w:t>
      </w:r>
      <w:r w:rsidR="00CB2273" w:rsidRPr="00E314CB">
        <w:rPr>
          <w:sz w:val="24"/>
          <w:szCs w:val="24"/>
          <w:lang w:val="bg-BG"/>
        </w:rPr>
        <w:t xml:space="preserve">или от </w:t>
      </w:r>
      <w:proofErr w:type="spellStart"/>
      <w:r w:rsidR="00CB2273" w:rsidRPr="00E314CB">
        <w:rPr>
          <w:sz w:val="24"/>
          <w:szCs w:val="24"/>
          <w:lang w:val="bg-BG"/>
        </w:rPr>
        <w:t>оправомощени</w:t>
      </w:r>
      <w:proofErr w:type="spellEnd"/>
      <w:r w:rsidR="00CB2273" w:rsidRPr="00E314CB">
        <w:rPr>
          <w:sz w:val="24"/>
          <w:szCs w:val="24"/>
          <w:lang w:val="bg-BG"/>
        </w:rPr>
        <w:t xml:space="preserve"> от него лица.</w:t>
      </w:r>
    </w:p>
    <w:p w:rsidR="00CB2273" w:rsidRPr="00E314CB" w:rsidRDefault="00CB2273" w:rsidP="00E314CB">
      <w:pPr>
        <w:jc w:val="both"/>
        <w:rPr>
          <w:sz w:val="24"/>
          <w:szCs w:val="24"/>
          <w:lang w:val="bg-BG"/>
        </w:rPr>
      </w:pPr>
      <w:r w:rsidRPr="00E314CB">
        <w:rPr>
          <w:sz w:val="24"/>
          <w:szCs w:val="24"/>
          <w:lang w:val="bg-BG"/>
        </w:rPr>
        <w:t xml:space="preserve">(2) Проверките по ал. 1 се извършват съгласно методика на </w:t>
      </w:r>
      <w:r w:rsidR="00D37BA5">
        <w:rPr>
          <w:sz w:val="24"/>
          <w:szCs w:val="24"/>
          <w:lang w:val="bg-BG"/>
        </w:rPr>
        <w:t>БИМ</w:t>
      </w:r>
      <w:r w:rsidR="00102155">
        <w:rPr>
          <w:sz w:val="24"/>
          <w:szCs w:val="24"/>
          <w:lang w:val="bg-BG"/>
        </w:rPr>
        <w:t xml:space="preserve"> </w:t>
      </w:r>
      <w:r w:rsidR="00FC61A3">
        <w:rPr>
          <w:sz w:val="24"/>
          <w:szCs w:val="24"/>
          <w:lang w:val="bg-BG"/>
        </w:rPr>
        <w:t>и се удосто</w:t>
      </w:r>
      <w:r w:rsidR="00374748" w:rsidRPr="00E314CB">
        <w:rPr>
          <w:sz w:val="24"/>
          <w:szCs w:val="24"/>
          <w:lang w:val="bg-BG"/>
        </w:rPr>
        <w:t>веряват със знаци</w:t>
      </w:r>
      <w:r w:rsidRPr="00E314CB">
        <w:rPr>
          <w:sz w:val="24"/>
          <w:szCs w:val="24"/>
          <w:lang w:val="bg-BG"/>
        </w:rPr>
        <w:t>.</w:t>
      </w:r>
    </w:p>
    <w:p w:rsidR="003518D7" w:rsidRPr="00E314CB" w:rsidRDefault="00062DCB" w:rsidP="00E314CB">
      <w:pPr>
        <w:jc w:val="both"/>
        <w:rPr>
          <w:sz w:val="24"/>
          <w:szCs w:val="24"/>
          <w:lang w:val="bg-BG"/>
        </w:rPr>
      </w:pPr>
      <w:r w:rsidRPr="00E314CB">
        <w:rPr>
          <w:sz w:val="24"/>
          <w:szCs w:val="24"/>
          <w:lang w:val="bg-BG"/>
        </w:rPr>
        <w:t>(3) Лицата, които извършват проверките по ал. 1, трябва:</w:t>
      </w:r>
    </w:p>
    <w:p w:rsidR="00062DCB" w:rsidRPr="00E314CB" w:rsidRDefault="00062DCB" w:rsidP="00E314CB">
      <w:pPr>
        <w:jc w:val="both"/>
        <w:rPr>
          <w:sz w:val="24"/>
          <w:szCs w:val="24"/>
          <w:lang w:val="bg-BG"/>
        </w:rPr>
      </w:pPr>
      <w:r w:rsidRPr="00E314CB">
        <w:rPr>
          <w:sz w:val="24"/>
          <w:szCs w:val="24"/>
          <w:lang w:val="bg-BG"/>
        </w:rPr>
        <w:t>1. да разполагат с еталони</w:t>
      </w:r>
      <w:r w:rsidR="003518D7" w:rsidRPr="00E314CB">
        <w:rPr>
          <w:sz w:val="24"/>
          <w:szCs w:val="24"/>
          <w:lang w:val="bg-BG"/>
        </w:rPr>
        <w:t>, средства за измерване</w:t>
      </w:r>
      <w:r w:rsidRPr="00E314CB">
        <w:rPr>
          <w:sz w:val="24"/>
          <w:szCs w:val="24"/>
          <w:lang w:val="bg-BG"/>
        </w:rPr>
        <w:t xml:space="preserve"> и спомагателно оборудване, които да позволяват </w:t>
      </w:r>
      <w:r w:rsidRPr="00E314CB">
        <w:rPr>
          <w:sz w:val="24"/>
          <w:szCs w:val="24"/>
          <w:lang w:val="bg-BG"/>
        </w:rPr>
        <w:lastRenderedPageBreak/>
        <w:t>прилагането на методите, определени в методиката по ал. 2;</w:t>
      </w:r>
    </w:p>
    <w:p w:rsidR="00062DCB" w:rsidRPr="00E314CB" w:rsidRDefault="00062DCB" w:rsidP="00E314CB">
      <w:pPr>
        <w:jc w:val="both"/>
        <w:rPr>
          <w:sz w:val="24"/>
          <w:szCs w:val="24"/>
          <w:lang w:val="bg-BG"/>
        </w:rPr>
      </w:pPr>
      <w:r w:rsidRPr="00E314CB">
        <w:rPr>
          <w:sz w:val="24"/>
          <w:szCs w:val="24"/>
          <w:lang w:val="bg-BG"/>
        </w:rPr>
        <w:t xml:space="preserve">2. да използват еталони </w:t>
      </w:r>
      <w:r w:rsidR="003518D7" w:rsidRPr="00E314CB">
        <w:rPr>
          <w:sz w:val="24"/>
          <w:szCs w:val="24"/>
          <w:lang w:val="bg-BG"/>
        </w:rPr>
        <w:t xml:space="preserve">и </w:t>
      </w:r>
      <w:r w:rsidRPr="00E314CB">
        <w:rPr>
          <w:sz w:val="24"/>
          <w:szCs w:val="24"/>
          <w:lang w:val="bg-BG"/>
        </w:rPr>
        <w:t>с</w:t>
      </w:r>
      <w:r w:rsidR="003518D7" w:rsidRPr="00E314CB">
        <w:rPr>
          <w:sz w:val="24"/>
          <w:szCs w:val="24"/>
          <w:lang w:val="bg-BG"/>
        </w:rPr>
        <w:t>редства за измерване с</w:t>
      </w:r>
      <w:r w:rsidRPr="00E314CB">
        <w:rPr>
          <w:sz w:val="24"/>
          <w:szCs w:val="24"/>
          <w:lang w:val="bg-BG"/>
        </w:rPr>
        <w:t xml:space="preserve"> осигурена </w:t>
      </w:r>
      <w:proofErr w:type="spellStart"/>
      <w:r w:rsidRPr="00E314CB">
        <w:rPr>
          <w:sz w:val="24"/>
          <w:szCs w:val="24"/>
          <w:lang w:val="bg-BG"/>
        </w:rPr>
        <w:t>проследимост</w:t>
      </w:r>
      <w:proofErr w:type="spellEnd"/>
      <w:r w:rsidR="003518D7" w:rsidRPr="00E314CB">
        <w:rPr>
          <w:sz w:val="24"/>
          <w:szCs w:val="24"/>
          <w:lang w:val="bg-BG"/>
        </w:rPr>
        <w:t>;</w:t>
      </w:r>
    </w:p>
    <w:p w:rsidR="003518D7" w:rsidRPr="00E314CB" w:rsidRDefault="003518D7" w:rsidP="00E314CB">
      <w:pPr>
        <w:jc w:val="both"/>
        <w:rPr>
          <w:sz w:val="24"/>
          <w:szCs w:val="24"/>
          <w:lang w:val="bg-BG"/>
        </w:rPr>
      </w:pPr>
      <w:r w:rsidRPr="00E314CB">
        <w:rPr>
          <w:sz w:val="24"/>
          <w:szCs w:val="24"/>
          <w:lang w:val="bg-BG"/>
        </w:rPr>
        <w:t>3. да разполагат с персонал, който притежава знания и практически умения за прилагане на методите за проверка, описани в методиката по ал. 2</w:t>
      </w:r>
      <w:r w:rsidR="0066609C">
        <w:rPr>
          <w:sz w:val="24"/>
          <w:szCs w:val="24"/>
          <w:lang w:val="bg-BG"/>
        </w:rPr>
        <w:t>,</w:t>
      </w:r>
      <w:r w:rsidR="00E118FF" w:rsidRPr="00E314CB">
        <w:rPr>
          <w:sz w:val="24"/>
          <w:szCs w:val="24"/>
          <w:lang w:val="bg-BG"/>
        </w:rPr>
        <w:t xml:space="preserve"> и е</w:t>
      </w:r>
      <w:r w:rsidR="008907CE" w:rsidRPr="00E314CB">
        <w:rPr>
          <w:sz w:val="24"/>
          <w:szCs w:val="24"/>
          <w:lang w:val="bg-BG"/>
        </w:rPr>
        <w:t xml:space="preserve"> нает по трудово правоотношение</w:t>
      </w:r>
      <w:r w:rsidRPr="00E314CB">
        <w:rPr>
          <w:sz w:val="24"/>
          <w:szCs w:val="24"/>
          <w:lang w:val="bg-BG"/>
        </w:rPr>
        <w:t>;</w:t>
      </w:r>
    </w:p>
    <w:p w:rsidR="003518D7" w:rsidRPr="00E314CB" w:rsidRDefault="003518D7" w:rsidP="00E314CB">
      <w:pPr>
        <w:jc w:val="both"/>
        <w:rPr>
          <w:sz w:val="24"/>
          <w:szCs w:val="24"/>
          <w:lang w:val="bg-BG"/>
        </w:rPr>
      </w:pPr>
      <w:r w:rsidRPr="00E314CB">
        <w:rPr>
          <w:sz w:val="24"/>
          <w:szCs w:val="24"/>
          <w:lang w:val="bg-BG"/>
        </w:rPr>
        <w:t xml:space="preserve">4. да имат изградена и внедрена система по качество съгласно БДС EN ISO/IEC 17 020, която да </w:t>
      </w:r>
      <w:r w:rsidRPr="00756E41">
        <w:rPr>
          <w:sz w:val="24"/>
          <w:szCs w:val="24"/>
          <w:lang w:val="bg-BG"/>
        </w:rPr>
        <w:t>съдържа дейността по проверките</w:t>
      </w:r>
      <w:r w:rsidRPr="00E314CB">
        <w:rPr>
          <w:sz w:val="24"/>
          <w:szCs w:val="24"/>
          <w:lang w:val="bg-BG"/>
        </w:rPr>
        <w:t xml:space="preserve"> и начина за изпълнение на задълженията, които произтичат от този закон.</w:t>
      </w:r>
    </w:p>
    <w:p w:rsidR="003518D7" w:rsidRPr="00E314CB" w:rsidRDefault="003518D7" w:rsidP="00E314CB">
      <w:pPr>
        <w:jc w:val="both"/>
        <w:rPr>
          <w:sz w:val="24"/>
          <w:szCs w:val="24"/>
          <w:lang w:val="bg-BG"/>
        </w:rPr>
      </w:pPr>
      <w:r w:rsidRPr="00E314CB">
        <w:rPr>
          <w:sz w:val="24"/>
          <w:szCs w:val="24"/>
          <w:lang w:val="bg-BG"/>
        </w:rPr>
        <w:t xml:space="preserve">(4) За извършване на проверките по ал. 1 се </w:t>
      </w:r>
      <w:proofErr w:type="spellStart"/>
      <w:r w:rsidRPr="00E314CB">
        <w:rPr>
          <w:sz w:val="24"/>
          <w:szCs w:val="24"/>
          <w:lang w:val="bg-BG"/>
        </w:rPr>
        <w:t>оправомощават</w:t>
      </w:r>
      <w:proofErr w:type="spellEnd"/>
      <w:r w:rsidRPr="00E314CB">
        <w:rPr>
          <w:sz w:val="24"/>
          <w:szCs w:val="24"/>
          <w:lang w:val="bg-BG"/>
        </w:rPr>
        <w:t xml:space="preserve"> лица, които:</w:t>
      </w:r>
    </w:p>
    <w:p w:rsidR="003518D7" w:rsidRPr="00E314CB" w:rsidRDefault="003518D7" w:rsidP="00E314CB">
      <w:pPr>
        <w:jc w:val="both"/>
        <w:rPr>
          <w:sz w:val="24"/>
          <w:szCs w:val="24"/>
          <w:lang w:val="bg-BG"/>
        </w:rPr>
      </w:pPr>
      <w:r w:rsidRPr="00E314CB">
        <w:rPr>
          <w:sz w:val="24"/>
          <w:szCs w:val="24"/>
          <w:lang w:val="bg-BG"/>
        </w:rPr>
        <w:t>1. са регистрирани по Търговския закон или създадени по силата на нормативен акт;</w:t>
      </w:r>
    </w:p>
    <w:p w:rsidR="008907CE" w:rsidRPr="00E314CB" w:rsidRDefault="008907CE" w:rsidP="00E314CB">
      <w:pPr>
        <w:jc w:val="both"/>
        <w:rPr>
          <w:sz w:val="24"/>
          <w:szCs w:val="24"/>
          <w:lang w:val="bg-BG"/>
        </w:rPr>
      </w:pPr>
      <w:r w:rsidRPr="00E314CB">
        <w:rPr>
          <w:sz w:val="24"/>
          <w:szCs w:val="24"/>
          <w:lang w:val="bg-BG"/>
        </w:rPr>
        <w:t>2. не участват, включително наетият от тях персонал, в проектирането, производството, доставката, вноса, дистрибуцията, монтирането, използването и ремонтирането на системите, съответстващи на Етап II на УБП;</w:t>
      </w:r>
    </w:p>
    <w:p w:rsidR="008907CE" w:rsidRPr="00E314CB" w:rsidRDefault="008907CE" w:rsidP="00E314CB">
      <w:pPr>
        <w:jc w:val="both"/>
        <w:rPr>
          <w:sz w:val="24"/>
          <w:szCs w:val="24"/>
          <w:lang w:val="bg-BG"/>
        </w:rPr>
      </w:pPr>
      <w:r w:rsidRPr="00E314CB">
        <w:rPr>
          <w:sz w:val="24"/>
          <w:szCs w:val="24"/>
          <w:lang w:val="bg-BG"/>
        </w:rPr>
        <w:t>3. не участват в капитала, управлението или контрола на търговски дружества, които извършват дейностите по т. 2;</w:t>
      </w:r>
    </w:p>
    <w:p w:rsidR="008907CE" w:rsidRPr="00E314CB" w:rsidRDefault="008907CE" w:rsidP="00E314CB">
      <w:pPr>
        <w:jc w:val="both"/>
        <w:rPr>
          <w:sz w:val="24"/>
          <w:szCs w:val="24"/>
          <w:lang w:val="bg-BG"/>
        </w:rPr>
      </w:pPr>
      <w:r w:rsidRPr="00E314CB">
        <w:rPr>
          <w:sz w:val="24"/>
          <w:szCs w:val="24"/>
          <w:lang w:val="bg-BG"/>
        </w:rPr>
        <w:t xml:space="preserve">4. нямат в капитала или в органите на управление и контрол участие на лица, които са имали и/или имат участие в капитала или в органите на управление и контрол на лица, чието </w:t>
      </w:r>
      <w:proofErr w:type="spellStart"/>
      <w:r w:rsidRPr="00E314CB">
        <w:rPr>
          <w:sz w:val="24"/>
          <w:szCs w:val="24"/>
          <w:lang w:val="bg-BG"/>
        </w:rPr>
        <w:t>оправомощаване</w:t>
      </w:r>
      <w:proofErr w:type="spellEnd"/>
      <w:r w:rsidRPr="00E314CB">
        <w:rPr>
          <w:sz w:val="24"/>
          <w:szCs w:val="24"/>
          <w:lang w:val="bg-BG"/>
        </w:rPr>
        <w:t xml:space="preserve"> е отнето, в срок от </w:t>
      </w:r>
      <w:r w:rsidR="00AD76E7" w:rsidRPr="00E314CB">
        <w:rPr>
          <w:sz w:val="24"/>
          <w:szCs w:val="24"/>
          <w:lang w:val="bg-BG"/>
        </w:rPr>
        <w:t>една година</w:t>
      </w:r>
      <w:r w:rsidRPr="00E314CB">
        <w:rPr>
          <w:sz w:val="24"/>
          <w:szCs w:val="24"/>
          <w:lang w:val="bg-BG"/>
        </w:rPr>
        <w:t xml:space="preserve"> преди подаване на заявлението;</w:t>
      </w:r>
    </w:p>
    <w:p w:rsidR="008907CE" w:rsidRPr="00E314CB" w:rsidRDefault="00E118FF" w:rsidP="00E314CB">
      <w:pPr>
        <w:jc w:val="both"/>
        <w:rPr>
          <w:sz w:val="24"/>
          <w:szCs w:val="24"/>
          <w:lang w:val="bg-BG"/>
        </w:rPr>
      </w:pPr>
      <w:r w:rsidRPr="00E314CB">
        <w:rPr>
          <w:sz w:val="24"/>
          <w:szCs w:val="24"/>
          <w:lang w:val="bg-BG"/>
        </w:rPr>
        <w:t>5</w:t>
      </w:r>
      <w:r w:rsidR="008907CE" w:rsidRPr="00E314CB">
        <w:rPr>
          <w:sz w:val="24"/>
          <w:szCs w:val="24"/>
          <w:lang w:val="bg-BG"/>
        </w:rPr>
        <w:t>. отговарят на изискванията на ал. 3</w:t>
      </w:r>
      <w:r w:rsidRPr="00E314CB">
        <w:rPr>
          <w:sz w:val="24"/>
          <w:szCs w:val="24"/>
          <w:lang w:val="bg-BG"/>
        </w:rPr>
        <w:t>.</w:t>
      </w:r>
    </w:p>
    <w:p w:rsidR="00AA0F49" w:rsidRDefault="00E118FF" w:rsidP="00E314CB">
      <w:pPr>
        <w:jc w:val="both"/>
        <w:rPr>
          <w:sz w:val="24"/>
          <w:szCs w:val="24"/>
          <w:lang w:val="bg-BG"/>
        </w:rPr>
      </w:pPr>
      <w:r w:rsidRPr="00E314CB">
        <w:rPr>
          <w:sz w:val="24"/>
          <w:szCs w:val="24"/>
          <w:lang w:val="bg-BG"/>
        </w:rPr>
        <w:t xml:space="preserve">(5) Лицата, които кандидатстват за </w:t>
      </w:r>
      <w:proofErr w:type="spellStart"/>
      <w:r w:rsidRPr="00E314CB">
        <w:rPr>
          <w:sz w:val="24"/>
          <w:szCs w:val="24"/>
          <w:lang w:val="bg-BG"/>
        </w:rPr>
        <w:t>оправомощаване</w:t>
      </w:r>
      <w:proofErr w:type="spellEnd"/>
      <w:r w:rsidRPr="00E314CB">
        <w:rPr>
          <w:sz w:val="24"/>
          <w:szCs w:val="24"/>
          <w:lang w:val="bg-BG"/>
        </w:rPr>
        <w:t xml:space="preserve">, подават в </w:t>
      </w:r>
      <w:r w:rsidR="00D37BA5">
        <w:rPr>
          <w:sz w:val="24"/>
          <w:szCs w:val="24"/>
          <w:lang w:val="bg-BG"/>
        </w:rPr>
        <w:t>БИМ</w:t>
      </w:r>
      <w:r w:rsidR="00102155">
        <w:rPr>
          <w:sz w:val="24"/>
          <w:szCs w:val="24"/>
          <w:lang w:val="bg-BG"/>
        </w:rPr>
        <w:t xml:space="preserve"> </w:t>
      </w:r>
      <w:r w:rsidRPr="00E314CB">
        <w:rPr>
          <w:sz w:val="24"/>
          <w:szCs w:val="24"/>
          <w:lang w:val="bg-BG"/>
        </w:rPr>
        <w:t xml:space="preserve">заявление по образец, утвърден от председателя </w:t>
      </w:r>
      <w:r w:rsidR="00AA0F49">
        <w:rPr>
          <w:sz w:val="24"/>
          <w:szCs w:val="24"/>
          <w:lang w:val="bg-BG"/>
        </w:rPr>
        <w:t>му.</w:t>
      </w:r>
    </w:p>
    <w:p w:rsidR="00154B0F" w:rsidRPr="00E314CB" w:rsidRDefault="00154B0F" w:rsidP="00E314CB">
      <w:pPr>
        <w:jc w:val="both"/>
        <w:rPr>
          <w:sz w:val="24"/>
          <w:szCs w:val="24"/>
          <w:lang w:val="bg-BG"/>
        </w:rPr>
      </w:pPr>
      <w:r w:rsidRPr="00E314CB">
        <w:rPr>
          <w:sz w:val="24"/>
          <w:szCs w:val="24"/>
          <w:lang w:val="bg-BG"/>
        </w:rPr>
        <w:t xml:space="preserve">(6) Председателят на </w:t>
      </w:r>
      <w:r w:rsidR="00D37BA5">
        <w:rPr>
          <w:sz w:val="24"/>
          <w:szCs w:val="24"/>
          <w:lang w:val="bg-BG"/>
        </w:rPr>
        <w:t>БИМ</w:t>
      </w:r>
      <w:r w:rsidR="00102155">
        <w:rPr>
          <w:sz w:val="24"/>
          <w:szCs w:val="24"/>
          <w:lang w:val="bg-BG"/>
        </w:rPr>
        <w:t xml:space="preserve"> </w:t>
      </w:r>
      <w:r w:rsidRPr="00E314CB">
        <w:rPr>
          <w:sz w:val="24"/>
          <w:szCs w:val="24"/>
          <w:lang w:val="bg-BG"/>
        </w:rPr>
        <w:t xml:space="preserve">се произнася по заявлението за </w:t>
      </w:r>
      <w:proofErr w:type="spellStart"/>
      <w:r w:rsidRPr="00E314CB">
        <w:rPr>
          <w:sz w:val="24"/>
          <w:szCs w:val="24"/>
          <w:lang w:val="bg-BG"/>
        </w:rPr>
        <w:t>оправомощаване</w:t>
      </w:r>
      <w:proofErr w:type="spellEnd"/>
      <w:r w:rsidRPr="00E314CB">
        <w:rPr>
          <w:sz w:val="24"/>
          <w:szCs w:val="24"/>
          <w:lang w:val="bg-BG"/>
        </w:rPr>
        <w:t xml:space="preserve"> в срок от шест месеца от датата на подаването му.</w:t>
      </w:r>
    </w:p>
    <w:p w:rsidR="00154B0F" w:rsidRPr="00E314CB" w:rsidRDefault="00154B0F" w:rsidP="00E314CB">
      <w:pPr>
        <w:jc w:val="both"/>
        <w:rPr>
          <w:sz w:val="24"/>
          <w:szCs w:val="24"/>
          <w:lang w:val="bg-BG"/>
        </w:rPr>
      </w:pPr>
      <w:r w:rsidRPr="00E314CB">
        <w:rPr>
          <w:sz w:val="24"/>
          <w:szCs w:val="24"/>
          <w:lang w:val="bg-BG"/>
        </w:rPr>
        <w:t>(7) При констатиране на несъответствия с изискванията на ал. 4</w:t>
      </w:r>
      <w:r w:rsidR="00BE3145" w:rsidRPr="00E314CB">
        <w:rPr>
          <w:sz w:val="24"/>
          <w:szCs w:val="24"/>
          <w:lang w:val="bg-BG"/>
        </w:rPr>
        <w:t>,</w:t>
      </w:r>
      <w:r w:rsidRPr="00E314CB">
        <w:rPr>
          <w:sz w:val="24"/>
          <w:szCs w:val="24"/>
          <w:lang w:val="bg-BG"/>
        </w:rPr>
        <w:t xml:space="preserve"> </w:t>
      </w:r>
      <w:r w:rsidR="00EF33BC">
        <w:rPr>
          <w:sz w:val="24"/>
          <w:szCs w:val="24"/>
          <w:lang w:val="bg-BG"/>
        </w:rPr>
        <w:t>БИМ</w:t>
      </w:r>
      <w:r w:rsidRPr="00E314CB">
        <w:rPr>
          <w:sz w:val="24"/>
          <w:szCs w:val="24"/>
          <w:lang w:val="bg-BG"/>
        </w:rPr>
        <w:t xml:space="preserve"> писмено уведомява заявителя и определя срок за тяхното отстраняване, който не може да бъде по-малък от десет дни и по-дълъг от три месеца;</w:t>
      </w:r>
    </w:p>
    <w:p w:rsidR="00E314CB" w:rsidRDefault="00B84B79" w:rsidP="00E314CB">
      <w:pPr>
        <w:jc w:val="both"/>
        <w:rPr>
          <w:sz w:val="24"/>
          <w:szCs w:val="24"/>
          <w:lang w:val="bg-BG"/>
        </w:rPr>
      </w:pPr>
      <w:r w:rsidRPr="00E314CB">
        <w:rPr>
          <w:sz w:val="24"/>
          <w:szCs w:val="24"/>
          <w:lang w:val="bg-BG"/>
        </w:rPr>
        <w:t xml:space="preserve">(8) Председателят на </w:t>
      </w:r>
      <w:r w:rsidR="00D37BA5">
        <w:rPr>
          <w:sz w:val="24"/>
          <w:szCs w:val="24"/>
          <w:lang w:val="bg-BG"/>
        </w:rPr>
        <w:t>БИМ</w:t>
      </w:r>
      <w:r w:rsidR="00102155">
        <w:rPr>
          <w:sz w:val="24"/>
          <w:szCs w:val="24"/>
          <w:lang w:val="bg-BG"/>
        </w:rPr>
        <w:t xml:space="preserve"> </w:t>
      </w:r>
      <w:r w:rsidRPr="00E314CB">
        <w:rPr>
          <w:sz w:val="24"/>
          <w:szCs w:val="24"/>
          <w:lang w:val="bg-BG"/>
        </w:rPr>
        <w:t xml:space="preserve">издава заповед за </w:t>
      </w:r>
      <w:proofErr w:type="spellStart"/>
      <w:r w:rsidRPr="00E314CB">
        <w:rPr>
          <w:sz w:val="24"/>
          <w:szCs w:val="24"/>
          <w:lang w:val="bg-BG"/>
        </w:rPr>
        <w:t>оправомощаване</w:t>
      </w:r>
      <w:proofErr w:type="spellEnd"/>
      <w:r w:rsidRPr="00E314CB">
        <w:rPr>
          <w:sz w:val="24"/>
          <w:szCs w:val="24"/>
          <w:lang w:val="bg-BG"/>
        </w:rPr>
        <w:t>, която съдържа:</w:t>
      </w:r>
    </w:p>
    <w:p w:rsidR="00B84B79" w:rsidRPr="00E314CB" w:rsidRDefault="00B84B79" w:rsidP="00E314CB">
      <w:pPr>
        <w:jc w:val="both"/>
        <w:rPr>
          <w:sz w:val="24"/>
          <w:szCs w:val="24"/>
          <w:lang w:val="bg-BG"/>
        </w:rPr>
      </w:pPr>
      <w:r w:rsidRPr="00E314CB">
        <w:rPr>
          <w:sz w:val="24"/>
          <w:szCs w:val="24"/>
          <w:lang w:val="bg-BG"/>
        </w:rPr>
        <w:t xml:space="preserve">1. името/наименованието и адреса/седалището на </w:t>
      </w:r>
      <w:proofErr w:type="spellStart"/>
      <w:r w:rsidRPr="00E314CB">
        <w:rPr>
          <w:sz w:val="24"/>
          <w:szCs w:val="24"/>
          <w:lang w:val="bg-BG"/>
        </w:rPr>
        <w:t>оправомощеното</w:t>
      </w:r>
      <w:proofErr w:type="spellEnd"/>
      <w:r w:rsidRPr="00E314CB">
        <w:rPr>
          <w:sz w:val="24"/>
          <w:szCs w:val="24"/>
          <w:lang w:val="bg-BG"/>
        </w:rPr>
        <w:t xml:space="preserve"> лице;</w:t>
      </w:r>
    </w:p>
    <w:p w:rsidR="00B84B79" w:rsidRPr="00E314CB" w:rsidRDefault="00B84B79" w:rsidP="00E314CB">
      <w:pPr>
        <w:jc w:val="both"/>
        <w:rPr>
          <w:sz w:val="24"/>
          <w:szCs w:val="24"/>
          <w:lang w:val="bg-BG"/>
        </w:rPr>
      </w:pPr>
      <w:r w:rsidRPr="00E314CB">
        <w:rPr>
          <w:sz w:val="24"/>
          <w:szCs w:val="24"/>
          <w:lang w:val="bg-BG"/>
        </w:rPr>
        <w:t xml:space="preserve">2. вида на проверката, за която е </w:t>
      </w:r>
      <w:proofErr w:type="spellStart"/>
      <w:r w:rsidRPr="00E314CB">
        <w:rPr>
          <w:sz w:val="24"/>
          <w:szCs w:val="24"/>
          <w:lang w:val="bg-BG"/>
        </w:rPr>
        <w:t>оправомощено</w:t>
      </w:r>
      <w:proofErr w:type="spellEnd"/>
      <w:r w:rsidRPr="00E314CB">
        <w:rPr>
          <w:sz w:val="24"/>
          <w:szCs w:val="24"/>
          <w:lang w:val="bg-BG"/>
        </w:rPr>
        <w:t xml:space="preserve"> лицето;</w:t>
      </w:r>
    </w:p>
    <w:p w:rsidR="00B84B79" w:rsidRPr="00E314CB" w:rsidRDefault="00B84B79" w:rsidP="00C229D4">
      <w:pPr>
        <w:jc w:val="both"/>
        <w:rPr>
          <w:sz w:val="24"/>
          <w:szCs w:val="24"/>
          <w:lang w:val="bg-BG"/>
        </w:rPr>
      </w:pPr>
      <w:r w:rsidRPr="00E314CB">
        <w:rPr>
          <w:sz w:val="24"/>
          <w:szCs w:val="24"/>
          <w:lang w:val="bg-BG"/>
        </w:rPr>
        <w:t xml:space="preserve">3. </w:t>
      </w:r>
      <w:r w:rsidRPr="007B4357">
        <w:rPr>
          <w:sz w:val="24"/>
          <w:szCs w:val="24"/>
          <w:lang w:val="bg-BG"/>
        </w:rPr>
        <w:t xml:space="preserve">срока на </w:t>
      </w:r>
      <w:proofErr w:type="spellStart"/>
      <w:r w:rsidRPr="007B4357">
        <w:rPr>
          <w:sz w:val="24"/>
          <w:szCs w:val="24"/>
          <w:lang w:val="bg-BG"/>
        </w:rPr>
        <w:t>оправомощаването</w:t>
      </w:r>
      <w:proofErr w:type="spellEnd"/>
      <w:r w:rsidRPr="007B4357">
        <w:rPr>
          <w:sz w:val="24"/>
          <w:szCs w:val="24"/>
          <w:lang w:val="bg-BG"/>
        </w:rPr>
        <w:t>;</w:t>
      </w:r>
    </w:p>
    <w:p w:rsidR="00B84B79" w:rsidRPr="00E314CB" w:rsidRDefault="00B84B79" w:rsidP="00C229D4">
      <w:pPr>
        <w:jc w:val="both"/>
        <w:rPr>
          <w:sz w:val="24"/>
          <w:szCs w:val="24"/>
          <w:lang w:val="bg-BG"/>
        </w:rPr>
      </w:pPr>
      <w:r w:rsidRPr="00E314CB">
        <w:rPr>
          <w:sz w:val="24"/>
          <w:szCs w:val="24"/>
          <w:lang w:val="bg-BG"/>
        </w:rPr>
        <w:t>4. метода за извършване на проверката и описание на оборудването;</w:t>
      </w:r>
    </w:p>
    <w:p w:rsidR="00B84B79" w:rsidRPr="00E314CB" w:rsidRDefault="00B84B79" w:rsidP="00C229D4">
      <w:pPr>
        <w:jc w:val="both"/>
        <w:rPr>
          <w:sz w:val="24"/>
          <w:szCs w:val="24"/>
          <w:lang w:val="bg-BG"/>
        </w:rPr>
      </w:pPr>
      <w:r w:rsidRPr="00E314CB">
        <w:rPr>
          <w:sz w:val="24"/>
          <w:szCs w:val="24"/>
          <w:lang w:val="bg-BG"/>
        </w:rPr>
        <w:t>5. списък на служителите, които ще извършват проверките, и зачислените им индивидуални номера на знаците за проверка.</w:t>
      </w:r>
    </w:p>
    <w:p w:rsidR="00B84B79" w:rsidRPr="00E314CB" w:rsidRDefault="00B84B79" w:rsidP="00C229D4">
      <w:pPr>
        <w:jc w:val="both"/>
        <w:rPr>
          <w:sz w:val="24"/>
          <w:szCs w:val="24"/>
          <w:lang w:val="bg-BG"/>
        </w:rPr>
      </w:pPr>
      <w:r w:rsidRPr="00E314CB">
        <w:rPr>
          <w:sz w:val="24"/>
          <w:szCs w:val="24"/>
          <w:lang w:val="bg-BG"/>
        </w:rPr>
        <w:t xml:space="preserve">(9) Заповедта за </w:t>
      </w:r>
      <w:proofErr w:type="spellStart"/>
      <w:r w:rsidRPr="00E314CB">
        <w:rPr>
          <w:sz w:val="24"/>
          <w:szCs w:val="24"/>
          <w:lang w:val="bg-BG"/>
        </w:rPr>
        <w:t>оправомощаване</w:t>
      </w:r>
      <w:proofErr w:type="spellEnd"/>
      <w:r w:rsidRPr="00E314CB">
        <w:rPr>
          <w:sz w:val="24"/>
          <w:szCs w:val="24"/>
          <w:lang w:val="bg-BG"/>
        </w:rPr>
        <w:t xml:space="preserve"> или за отказ се връчва на заявителя в срок до 3 дни от издаването й срещу документ за платена държавна такса.</w:t>
      </w:r>
    </w:p>
    <w:p w:rsidR="00B84B79" w:rsidRPr="00E314CB" w:rsidRDefault="00B84B79" w:rsidP="00C229D4">
      <w:pPr>
        <w:jc w:val="both"/>
        <w:rPr>
          <w:sz w:val="24"/>
          <w:szCs w:val="24"/>
          <w:lang w:val="bg-BG"/>
        </w:rPr>
      </w:pPr>
      <w:r w:rsidRPr="007B4357">
        <w:rPr>
          <w:sz w:val="24"/>
          <w:szCs w:val="24"/>
          <w:lang w:val="bg-BG"/>
        </w:rPr>
        <w:t xml:space="preserve">(10) </w:t>
      </w:r>
      <w:proofErr w:type="spellStart"/>
      <w:r w:rsidRPr="007B4357">
        <w:rPr>
          <w:sz w:val="24"/>
          <w:szCs w:val="24"/>
          <w:lang w:val="bg-BG"/>
        </w:rPr>
        <w:t>Оправомощаването</w:t>
      </w:r>
      <w:proofErr w:type="spellEnd"/>
      <w:r w:rsidRPr="007B4357">
        <w:rPr>
          <w:sz w:val="24"/>
          <w:szCs w:val="24"/>
          <w:lang w:val="bg-BG"/>
        </w:rPr>
        <w:t xml:space="preserve"> е за срок от четири години.</w:t>
      </w:r>
    </w:p>
    <w:p w:rsidR="00B84B79" w:rsidRPr="00E314CB" w:rsidRDefault="00B84B79" w:rsidP="00C229D4">
      <w:pPr>
        <w:jc w:val="both"/>
        <w:rPr>
          <w:sz w:val="24"/>
          <w:szCs w:val="24"/>
          <w:lang w:val="bg-BG"/>
        </w:rPr>
      </w:pPr>
      <w:r w:rsidRPr="00E314CB">
        <w:rPr>
          <w:sz w:val="24"/>
          <w:szCs w:val="24"/>
          <w:lang w:val="bg-BG"/>
        </w:rPr>
        <w:t xml:space="preserve">(11) </w:t>
      </w:r>
      <w:proofErr w:type="spellStart"/>
      <w:r w:rsidRPr="00E314CB">
        <w:rPr>
          <w:sz w:val="24"/>
          <w:szCs w:val="24"/>
          <w:lang w:val="bg-BG"/>
        </w:rPr>
        <w:t>Оправомощените</w:t>
      </w:r>
      <w:proofErr w:type="spellEnd"/>
      <w:r w:rsidRPr="00E314CB">
        <w:rPr>
          <w:sz w:val="24"/>
          <w:szCs w:val="24"/>
          <w:lang w:val="bg-BG"/>
        </w:rPr>
        <w:t xml:space="preserve"> лица са длъжни в срок до 14 дни</w:t>
      </w:r>
      <w:r w:rsidR="00D2292F" w:rsidRPr="00E314CB">
        <w:rPr>
          <w:sz w:val="24"/>
          <w:szCs w:val="24"/>
          <w:lang w:val="bg-BG"/>
        </w:rPr>
        <w:t xml:space="preserve"> от настъпването</w:t>
      </w:r>
      <w:r w:rsidR="00122933" w:rsidRPr="00E314CB">
        <w:rPr>
          <w:sz w:val="24"/>
          <w:szCs w:val="24"/>
          <w:lang w:val="bg-BG"/>
        </w:rPr>
        <w:t xml:space="preserve"> на всяка промяна в обстоятелствата, свързани с условията за </w:t>
      </w:r>
      <w:proofErr w:type="spellStart"/>
      <w:r w:rsidR="00122933" w:rsidRPr="00E314CB">
        <w:rPr>
          <w:sz w:val="24"/>
          <w:szCs w:val="24"/>
          <w:lang w:val="bg-BG"/>
        </w:rPr>
        <w:t>оправомощаване</w:t>
      </w:r>
      <w:proofErr w:type="spellEnd"/>
      <w:r w:rsidR="00122933" w:rsidRPr="00E314CB">
        <w:rPr>
          <w:sz w:val="24"/>
          <w:szCs w:val="24"/>
          <w:lang w:val="bg-BG"/>
        </w:rPr>
        <w:t xml:space="preserve"> или с данните, вписани в заповедта за </w:t>
      </w:r>
      <w:proofErr w:type="spellStart"/>
      <w:r w:rsidR="00122933" w:rsidRPr="00E314CB">
        <w:rPr>
          <w:sz w:val="24"/>
          <w:szCs w:val="24"/>
          <w:lang w:val="bg-BG"/>
        </w:rPr>
        <w:t>оправомощаване</w:t>
      </w:r>
      <w:proofErr w:type="spellEnd"/>
      <w:r w:rsidRPr="00E314CB">
        <w:rPr>
          <w:sz w:val="24"/>
          <w:szCs w:val="24"/>
          <w:lang w:val="bg-BG"/>
        </w:rPr>
        <w:t xml:space="preserve"> да уведомяват </w:t>
      </w:r>
      <w:r w:rsidR="00102155">
        <w:rPr>
          <w:sz w:val="24"/>
          <w:szCs w:val="24"/>
          <w:lang w:val="bg-BG"/>
        </w:rPr>
        <w:t>БИМ</w:t>
      </w:r>
      <w:r w:rsidR="00122933" w:rsidRPr="00E314CB">
        <w:rPr>
          <w:sz w:val="24"/>
          <w:szCs w:val="24"/>
          <w:lang w:val="bg-BG"/>
        </w:rPr>
        <w:t>.</w:t>
      </w:r>
    </w:p>
    <w:p w:rsidR="00B84B79" w:rsidRPr="00E314CB" w:rsidRDefault="00B84B79" w:rsidP="00C229D4">
      <w:pPr>
        <w:jc w:val="both"/>
        <w:rPr>
          <w:sz w:val="24"/>
          <w:szCs w:val="24"/>
          <w:lang w:val="bg-BG"/>
        </w:rPr>
      </w:pPr>
      <w:r w:rsidRPr="00E314CB">
        <w:rPr>
          <w:sz w:val="24"/>
          <w:szCs w:val="24"/>
          <w:lang w:val="bg-BG"/>
        </w:rPr>
        <w:t xml:space="preserve">(12) </w:t>
      </w:r>
      <w:proofErr w:type="spellStart"/>
      <w:r w:rsidRPr="00E314CB">
        <w:rPr>
          <w:sz w:val="24"/>
          <w:szCs w:val="24"/>
          <w:lang w:val="bg-BG"/>
        </w:rPr>
        <w:t>Оправомощеното</w:t>
      </w:r>
      <w:proofErr w:type="spellEnd"/>
      <w:r w:rsidRPr="00E314CB">
        <w:rPr>
          <w:sz w:val="24"/>
          <w:szCs w:val="24"/>
          <w:lang w:val="bg-BG"/>
        </w:rPr>
        <w:t xml:space="preserve"> лице подава заявление за изменение в заповедта за </w:t>
      </w:r>
      <w:proofErr w:type="spellStart"/>
      <w:r w:rsidRPr="00E314CB">
        <w:rPr>
          <w:sz w:val="24"/>
          <w:szCs w:val="24"/>
          <w:lang w:val="bg-BG"/>
        </w:rPr>
        <w:t>оправомощаване</w:t>
      </w:r>
      <w:proofErr w:type="spellEnd"/>
      <w:r w:rsidRPr="00E314CB">
        <w:rPr>
          <w:sz w:val="24"/>
          <w:szCs w:val="24"/>
          <w:lang w:val="bg-BG"/>
        </w:rPr>
        <w:t xml:space="preserve"> при промяна на:</w:t>
      </w:r>
    </w:p>
    <w:p w:rsidR="00B84B79" w:rsidRPr="00E314CB" w:rsidRDefault="00B84B79" w:rsidP="00C229D4">
      <w:pPr>
        <w:jc w:val="both"/>
        <w:rPr>
          <w:sz w:val="24"/>
          <w:szCs w:val="24"/>
          <w:lang w:val="bg-BG"/>
        </w:rPr>
      </w:pPr>
      <w:r w:rsidRPr="00E314CB">
        <w:rPr>
          <w:sz w:val="24"/>
          <w:szCs w:val="24"/>
          <w:lang w:val="bg-BG"/>
        </w:rPr>
        <w:t>1. името/наименованието и адреса/седалището си;</w:t>
      </w:r>
    </w:p>
    <w:p w:rsidR="00B84B79" w:rsidRPr="00E314CB" w:rsidRDefault="00B84B79" w:rsidP="00C229D4">
      <w:pPr>
        <w:jc w:val="both"/>
        <w:rPr>
          <w:sz w:val="24"/>
          <w:szCs w:val="24"/>
          <w:lang w:val="bg-BG"/>
        </w:rPr>
      </w:pPr>
      <w:r w:rsidRPr="00E314CB">
        <w:rPr>
          <w:sz w:val="24"/>
          <w:szCs w:val="24"/>
          <w:lang w:val="bg-BG"/>
        </w:rPr>
        <w:t>2. обстоятелствата по ал. 8, т. 4;</w:t>
      </w:r>
    </w:p>
    <w:p w:rsidR="00B84B79" w:rsidRPr="00E314CB" w:rsidRDefault="00B84B79" w:rsidP="00C229D4">
      <w:pPr>
        <w:jc w:val="both"/>
        <w:rPr>
          <w:sz w:val="24"/>
          <w:szCs w:val="24"/>
          <w:lang w:val="bg-BG"/>
        </w:rPr>
      </w:pPr>
      <w:r w:rsidRPr="00E314CB">
        <w:rPr>
          <w:sz w:val="24"/>
          <w:szCs w:val="24"/>
          <w:lang w:val="bg-BG"/>
        </w:rPr>
        <w:t>3. списъка на служителите, които извършват проверките.</w:t>
      </w:r>
    </w:p>
    <w:p w:rsidR="00B84B79" w:rsidRPr="00E314CB" w:rsidRDefault="00B84B79" w:rsidP="00C229D4">
      <w:pPr>
        <w:jc w:val="both"/>
        <w:rPr>
          <w:sz w:val="24"/>
          <w:szCs w:val="24"/>
          <w:lang w:val="bg-BG"/>
        </w:rPr>
      </w:pPr>
      <w:r w:rsidRPr="00E314CB">
        <w:rPr>
          <w:sz w:val="24"/>
          <w:szCs w:val="24"/>
          <w:lang w:val="bg-BG"/>
        </w:rPr>
        <w:t>(1</w:t>
      </w:r>
      <w:r w:rsidR="00D2292F" w:rsidRPr="00E314CB">
        <w:rPr>
          <w:sz w:val="24"/>
          <w:szCs w:val="24"/>
          <w:lang w:val="bg-BG"/>
        </w:rPr>
        <w:t>3</w:t>
      </w:r>
      <w:r w:rsidRPr="00E314CB">
        <w:rPr>
          <w:sz w:val="24"/>
          <w:szCs w:val="24"/>
          <w:lang w:val="bg-BG"/>
        </w:rPr>
        <w:t xml:space="preserve">) Председателят на </w:t>
      </w:r>
      <w:r w:rsidR="00D37BA5">
        <w:rPr>
          <w:sz w:val="24"/>
          <w:szCs w:val="24"/>
          <w:lang w:val="bg-BG"/>
        </w:rPr>
        <w:t>БИМ</w:t>
      </w:r>
      <w:r w:rsidR="00102155">
        <w:rPr>
          <w:sz w:val="24"/>
          <w:szCs w:val="24"/>
          <w:lang w:val="bg-BG"/>
        </w:rPr>
        <w:t xml:space="preserve"> </w:t>
      </w:r>
      <w:r w:rsidRPr="00E314CB">
        <w:rPr>
          <w:sz w:val="24"/>
          <w:szCs w:val="24"/>
          <w:lang w:val="bg-BG"/>
        </w:rPr>
        <w:t>в едномесечен срок от постъпване на заявление</w:t>
      </w:r>
      <w:r w:rsidR="00F44FD6" w:rsidRPr="00E314CB">
        <w:rPr>
          <w:sz w:val="24"/>
          <w:szCs w:val="24"/>
          <w:lang w:val="bg-BG"/>
        </w:rPr>
        <w:t>то</w:t>
      </w:r>
      <w:r w:rsidRPr="00E314CB">
        <w:rPr>
          <w:sz w:val="24"/>
          <w:szCs w:val="24"/>
          <w:lang w:val="bg-BG"/>
        </w:rPr>
        <w:t xml:space="preserve"> </w:t>
      </w:r>
      <w:r w:rsidR="00D2292F" w:rsidRPr="00E314CB">
        <w:rPr>
          <w:sz w:val="24"/>
          <w:szCs w:val="24"/>
          <w:lang w:val="bg-BG"/>
        </w:rPr>
        <w:t>по ал. 12</w:t>
      </w:r>
      <w:r w:rsidR="00334876" w:rsidRPr="00E314CB">
        <w:rPr>
          <w:sz w:val="24"/>
          <w:szCs w:val="24"/>
          <w:lang w:val="bg-BG"/>
        </w:rPr>
        <w:t xml:space="preserve"> издава за</w:t>
      </w:r>
      <w:r w:rsidR="00350B63" w:rsidRPr="00E314CB">
        <w:rPr>
          <w:sz w:val="24"/>
          <w:szCs w:val="24"/>
          <w:lang w:val="bg-BG"/>
        </w:rPr>
        <w:t>повед</w:t>
      </w:r>
      <w:r w:rsidR="00F44FD6" w:rsidRPr="00E314CB">
        <w:rPr>
          <w:sz w:val="24"/>
          <w:szCs w:val="24"/>
          <w:lang w:val="bg-BG"/>
        </w:rPr>
        <w:t xml:space="preserve"> за изменение</w:t>
      </w:r>
      <w:r w:rsidR="00350B63" w:rsidRPr="00E314CB">
        <w:rPr>
          <w:sz w:val="24"/>
          <w:szCs w:val="24"/>
          <w:lang w:val="bg-BG"/>
        </w:rPr>
        <w:t>.</w:t>
      </w:r>
    </w:p>
    <w:p w:rsidR="00D2292F" w:rsidRPr="00E314CB" w:rsidRDefault="003844DA" w:rsidP="00C229D4">
      <w:pPr>
        <w:jc w:val="both"/>
        <w:rPr>
          <w:sz w:val="24"/>
          <w:szCs w:val="24"/>
          <w:lang w:val="bg-BG"/>
        </w:rPr>
      </w:pPr>
      <w:r w:rsidRPr="00E314CB">
        <w:rPr>
          <w:sz w:val="24"/>
          <w:szCs w:val="24"/>
          <w:lang w:val="bg-BG"/>
        </w:rPr>
        <w:t xml:space="preserve">(14) </w:t>
      </w:r>
      <w:r w:rsidR="00D2292F" w:rsidRPr="00E314CB">
        <w:rPr>
          <w:sz w:val="24"/>
          <w:szCs w:val="24"/>
          <w:lang w:val="bg-BG"/>
        </w:rPr>
        <w:t xml:space="preserve">Председателят на </w:t>
      </w:r>
      <w:r w:rsidR="00D37BA5">
        <w:rPr>
          <w:sz w:val="24"/>
          <w:szCs w:val="24"/>
          <w:lang w:val="bg-BG"/>
        </w:rPr>
        <w:t>БИМ</w:t>
      </w:r>
      <w:r w:rsidR="00102155">
        <w:rPr>
          <w:sz w:val="24"/>
          <w:szCs w:val="24"/>
          <w:lang w:val="bg-BG"/>
        </w:rPr>
        <w:t xml:space="preserve"> </w:t>
      </w:r>
      <w:r w:rsidR="00D2292F" w:rsidRPr="00E314CB">
        <w:rPr>
          <w:sz w:val="24"/>
          <w:szCs w:val="24"/>
          <w:lang w:val="bg-BG"/>
        </w:rPr>
        <w:t xml:space="preserve">отказва </w:t>
      </w:r>
      <w:proofErr w:type="spellStart"/>
      <w:r w:rsidR="00D2292F" w:rsidRPr="00E314CB">
        <w:rPr>
          <w:sz w:val="24"/>
          <w:szCs w:val="24"/>
          <w:lang w:val="bg-BG"/>
        </w:rPr>
        <w:t>оправомощаването</w:t>
      </w:r>
      <w:proofErr w:type="spellEnd"/>
      <w:r w:rsidR="00D2292F" w:rsidRPr="00E314CB">
        <w:rPr>
          <w:sz w:val="24"/>
          <w:szCs w:val="24"/>
          <w:lang w:val="bg-BG"/>
        </w:rPr>
        <w:t xml:space="preserve"> с мотивиран отказ, когато:</w:t>
      </w:r>
    </w:p>
    <w:p w:rsidR="00D2292F" w:rsidRPr="00E314CB" w:rsidRDefault="00D2292F" w:rsidP="00A4273F">
      <w:pPr>
        <w:tabs>
          <w:tab w:val="left" w:pos="284"/>
        </w:tabs>
        <w:jc w:val="both"/>
        <w:rPr>
          <w:sz w:val="24"/>
          <w:szCs w:val="24"/>
          <w:lang w:val="bg-BG"/>
        </w:rPr>
      </w:pPr>
      <w:r w:rsidRPr="00E314CB">
        <w:rPr>
          <w:sz w:val="24"/>
          <w:szCs w:val="24"/>
          <w:lang w:val="bg-BG"/>
        </w:rPr>
        <w:t>1.</w:t>
      </w:r>
      <w:r w:rsidRPr="00E314CB">
        <w:rPr>
          <w:sz w:val="24"/>
          <w:szCs w:val="24"/>
          <w:lang w:val="bg-BG"/>
        </w:rPr>
        <w:tab/>
        <w:t xml:space="preserve">заявителят не отговаря на изисквания по </w:t>
      </w:r>
      <w:r w:rsidR="003844DA" w:rsidRPr="00E314CB">
        <w:rPr>
          <w:sz w:val="24"/>
          <w:szCs w:val="24"/>
          <w:lang w:val="bg-BG"/>
        </w:rPr>
        <w:t>ал. 4</w:t>
      </w:r>
      <w:r w:rsidRPr="00E314CB">
        <w:rPr>
          <w:sz w:val="24"/>
          <w:szCs w:val="24"/>
          <w:lang w:val="bg-BG"/>
        </w:rPr>
        <w:t>;</w:t>
      </w:r>
    </w:p>
    <w:p w:rsidR="00D2292F" w:rsidRPr="00E314CB" w:rsidRDefault="00D2292F" w:rsidP="00A4273F">
      <w:pPr>
        <w:tabs>
          <w:tab w:val="left" w:pos="284"/>
        </w:tabs>
        <w:jc w:val="both"/>
        <w:rPr>
          <w:sz w:val="24"/>
          <w:szCs w:val="24"/>
          <w:lang w:val="bg-BG"/>
        </w:rPr>
      </w:pPr>
      <w:r w:rsidRPr="00E314CB">
        <w:rPr>
          <w:sz w:val="24"/>
          <w:szCs w:val="24"/>
          <w:lang w:val="bg-BG"/>
        </w:rPr>
        <w:t>2.</w:t>
      </w:r>
      <w:r w:rsidRPr="00E314CB">
        <w:rPr>
          <w:sz w:val="24"/>
          <w:szCs w:val="24"/>
          <w:lang w:val="bg-BG"/>
        </w:rPr>
        <w:tab/>
        <w:t>не са отстранени констатираните несъответствия</w:t>
      </w:r>
      <w:r w:rsidR="008E276A" w:rsidRPr="00E314CB">
        <w:rPr>
          <w:sz w:val="24"/>
          <w:szCs w:val="24"/>
          <w:lang w:val="bg-BG"/>
        </w:rPr>
        <w:t xml:space="preserve"> в срока по ал. 7.</w:t>
      </w:r>
    </w:p>
    <w:p w:rsidR="0049324B" w:rsidRPr="00E314CB" w:rsidRDefault="0049324B" w:rsidP="00C229D4">
      <w:pPr>
        <w:jc w:val="both"/>
        <w:rPr>
          <w:sz w:val="24"/>
          <w:szCs w:val="24"/>
          <w:lang w:val="bg-BG"/>
        </w:rPr>
      </w:pPr>
      <w:r w:rsidRPr="00E314CB">
        <w:rPr>
          <w:sz w:val="24"/>
          <w:szCs w:val="24"/>
          <w:lang w:val="bg-BG"/>
        </w:rPr>
        <w:t xml:space="preserve">(15) Българският институт по метрология извършва надзор на </w:t>
      </w:r>
      <w:proofErr w:type="spellStart"/>
      <w:r w:rsidRPr="00E314CB">
        <w:rPr>
          <w:sz w:val="24"/>
          <w:szCs w:val="24"/>
          <w:lang w:val="bg-BG"/>
        </w:rPr>
        <w:t>оправомощените</w:t>
      </w:r>
      <w:proofErr w:type="spellEnd"/>
      <w:r w:rsidRPr="00E314CB">
        <w:rPr>
          <w:sz w:val="24"/>
          <w:szCs w:val="24"/>
          <w:lang w:val="bg-BG"/>
        </w:rPr>
        <w:t xml:space="preserve"> лица, който е </w:t>
      </w:r>
      <w:r w:rsidRPr="00E314CB">
        <w:rPr>
          <w:sz w:val="24"/>
          <w:szCs w:val="24"/>
          <w:lang w:val="bg-BG"/>
        </w:rPr>
        <w:lastRenderedPageBreak/>
        <w:t>планов или извънпланов, по ред и начин, определен</w:t>
      </w:r>
      <w:r w:rsidR="00BA2DBB" w:rsidRPr="00E314CB">
        <w:rPr>
          <w:sz w:val="24"/>
          <w:szCs w:val="24"/>
          <w:lang w:val="bg-BG"/>
        </w:rPr>
        <w:t>и</w:t>
      </w:r>
      <w:r w:rsidRPr="00E314CB">
        <w:rPr>
          <w:sz w:val="24"/>
          <w:szCs w:val="24"/>
          <w:lang w:val="bg-BG"/>
        </w:rPr>
        <w:t xml:space="preserve"> в</w:t>
      </w:r>
      <w:r w:rsidR="00BA2DBB" w:rsidRPr="00E314CB">
        <w:rPr>
          <w:sz w:val="24"/>
          <w:szCs w:val="24"/>
          <w:lang w:val="bg-BG"/>
        </w:rPr>
        <w:t xml:space="preserve"> нарочни процедури</w:t>
      </w:r>
      <w:r w:rsidRPr="00E314CB">
        <w:rPr>
          <w:sz w:val="24"/>
          <w:szCs w:val="24"/>
          <w:lang w:val="bg-BG"/>
        </w:rPr>
        <w:t>.</w:t>
      </w:r>
      <w:r w:rsidR="00955407" w:rsidRPr="00E314CB">
        <w:rPr>
          <w:sz w:val="24"/>
          <w:szCs w:val="24"/>
          <w:lang w:val="bg-BG"/>
        </w:rPr>
        <w:t xml:space="preserve"> </w:t>
      </w:r>
      <w:r w:rsidRPr="00E314CB">
        <w:rPr>
          <w:sz w:val="24"/>
          <w:szCs w:val="24"/>
          <w:lang w:val="bg-BG"/>
        </w:rPr>
        <w:t xml:space="preserve"> Плановият надзор се извършва най-малко веднъж на всеки 12 месеца за периода на </w:t>
      </w:r>
      <w:proofErr w:type="spellStart"/>
      <w:r w:rsidRPr="00E314CB">
        <w:rPr>
          <w:sz w:val="24"/>
          <w:szCs w:val="24"/>
          <w:lang w:val="bg-BG"/>
        </w:rPr>
        <w:t>оправомощаването</w:t>
      </w:r>
      <w:proofErr w:type="spellEnd"/>
      <w:r w:rsidRPr="00E314CB">
        <w:rPr>
          <w:sz w:val="24"/>
          <w:szCs w:val="24"/>
          <w:lang w:val="bg-BG"/>
        </w:rPr>
        <w:t>.</w:t>
      </w:r>
    </w:p>
    <w:p w:rsidR="00D2292F" w:rsidRPr="00E314CB" w:rsidRDefault="00D2292F" w:rsidP="00C229D4">
      <w:pPr>
        <w:jc w:val="both"/>
        <w:rPr>
          <w:sz w:val="24"/>
          <w:szCs w:val="24"/>
          <w:lang w:val="bg-BG"/>
        </w:rPr>
      </w:pPr>
      <w:r w:rsidRPr="00E314CB">
        <w:rPr>
          <w:sz w:val="24"/>
          <w:szCs w:val="24"/>
          <w:lang w:val="bg-BG"/>
        </w:rPr>
        <w:t>(1</w:t>
      </w:r>
      <w:r w:rsidR="0049324B" w:rsidRPr="00E314CB">
        <w:rPr>
          <w:sz w:val="24"/>
          <w:szCs w:val="24"/>
          <w:lang w:val="bg-BG"/>
        </w:rPr>
        <w:t>6</w:t>
      </w:r>
      <w:r w:rsidRPr="00E314CB">
        <w:rPr>
          <w:sz w:val="24"/>
          <w:szCs w:val="24"/>
          <w:lang w:val="bg-BG"/>
        </w:rPr>
        <w:t xml:space="preserve">) </w:t>
      </w:r>
      <w:proofErr w:type="spellStart"/>
      <w:r w:rsidRPr="00E314CB">
        <w:rPr>
          <w:sz w:val="24"/>
          <w:szCs w:val="24"/>
          <w:lang w:val="bg-BG"/>
        </w:rPr>
        <w:t>Оправомощените</w:t>
      </w:r>
      <w:proofErr w:type="spellEnd"/>
      <w:r w:rsidRPr="00E314CB">
        <w:rPr>
          <w:sz w:val="24"/>
          <w:szCs w:val="24"/>
          <w:lang w:val="bg-BG"/>
        </w:rPr>
        <w:t xml:space="preserve"> лица са длъжни да:</w:t>
      </w:r>
    </w:p>
    <w:p w:rsidR="00D2292F" w:rsidRPr="00E314CB" w:rsidRDefault="00D2292F" w:rsidP="00C229D4">
      <w:pPr>
        <w:jc w:val="both"/>
        <w:rPr>
          <w:sz w:val="24"/>
          <w:szCs w:val="24"/>
          <w:lang w:val="bg-BG"/>
        </w:rPr>
      </w:pPr>
      <w:r w:rsidRPr="00E314CB">
        <w:rPr>
          <w:sz w:val="24"/>
          <w:szCs w:val="24"/>
          <w:lang w:val="bg-BG"/>
        </w:rPr>
        <w:t xml:space="preserve">1. извършват проверки на заявените </w:t>
      </w:r>
      <w:r w:rsidR="003844DA" w:rsidRPr="00E314CB">
        <w:rPr>
          <w:sz w:val="24"/>
          <w:szCs w:val="24"/>
          <w:lang w:val="bg-BG"/>
        </w:rPr>
        <w:t>системи, съответстващи на Етап II на УБП</w:t>
      </w:r>
      <w:r w:rsidRPr="00E314CB">
        <w:rPr>
          <w:sz w:val="24"/>
          <w:szCs w:val="24"/>
          <w:lang w:val="bg-BG"/>
        </w:rPr>
        <w:t xml:space="preserve">, за които са </w:t>
      </w:r>
      <w:proofErr w:type="spellStart"/>
      <w:r w:rsidRPr="00E314CB">
        <w:rPr>
          <w:sz w:val="24"/>
          <w:szCs w:val="24"/>
          <w:lang w:val="bg-BG"/>
        </w:rPr>
        <w:t>оправомощени</w:t>
      </w:r>
      <w:proofErr w:type="spellEnd"/>
      <w:r w:rsidRPr="00E314CB">
        <w:rPr>
          <w:sz w:val="24"/>
          <w:szCs w:val="24"/>
          <w:lang w:val="bg-BG"/>
        </w:rPr>
        <w:t xml:space="preserve">, съгласно </w:t>
      </w:r>
      <w:r w:rsidR="003844DA" w:rsidRPr="00E314CB">
        <w:rPr>
          <w:sz w:val="24"/>
          <w:szCs w:val="24"/>
          <w:lang w:val="bg-BG"/>
        </w:rPr>
        <w:t>методиката по ал.</w:t>
      </w:r>
      <w:r w:rsidR="00A4273F">
        <w:rPr>
          <w:sz w:val="24"/>
          <w:szCs w:val="24"/>
          <w:lang w:val="bg-BG"/>
        </w:rPr>
        <w:t xml:space="preserve"> </w:t>
      </w:r>
      <w:r w:rsidR="003844DA" w:rsidRPr="00E314CB">
        <w:rPr>
          <w:sz w:val="24"/>
          <w:szCs w:val="24"/>
          <w:lang w:val="bg-BG"/>
        </w:rPr>
        <w:t>2</w:t>
      </w:r>
      <w:r w:rsidRPr="00E314CB">
        <w:rPr>
          <w:sz w:val="24"/>
          <w:szCs w:val="24"/>
          <w:lang w:val="bg-BG"/>
        </w:rPr>
        <w:t xml:space="preserve">, условията и обхвата в заповедта за </w:t>
      </w:r>
      <w:proofErr w:type="spellStart"/>
      <w:r w:rsidRPr="00E314CB">
        <w:rPr>
          <w:sz w:val="24"/>
          <w:szCs w:val="24"/>
          <w:lang w:val="bg-BG"/>
        </w:rPr>
        <w:t>оправомощаване</w:t>
      </w:r>
      <w:proofErr w:type="spellEnd"/>
      <w:r w:rsidRPr="00E314CB">
        <w:rPr>
          <w:sz w:val="24"/>
          <w:szCs w:val="24"/>
          <w:lang w:val="bg-BG"/>
        </w:rPr>
        <w:t>;</w:t>
      </w:r>
    </w:p>
    <w:p w:rsidR="00D2292F" w:rsidRPr="00E314CB" w:rsidRDefault="00D2292F" w:rsidP="002D0B0A">
      <w:pPr>
        <w:tabs>
          <w:tab w:val="left" w:pos="284"/>
        </w:tabs>
        <w:jc w:val="both"/>
        <w:rPr>
          <w:sz w:val="24"/>
          <w:szCs w:val="24"/>
          <w:lang w:val="bg-BG"/>
        </w:rPr>
      </w:pPr>
      <w:r w:rsidRPr="00E314CB">
        <w:rPr>
          <w:sz w:val="24"/>
          <w:szCs w:val="24"/>
          <w:lang w:val="bg-BG"/>
        </w:rPr>
        <w:t>2.  дава</w:t>
      </w:r>
      <w:r w:rsidR="003844DA" w:rsidRPr="00E314CB">
        <w:rPr>
          <w:sz w:val="24"/>
          <w:szCs w:val="24"/>
          <w:lang w:val="bg-BG"/>
        </w:rPr>
        <w:t>т</w:t>
      </w:r>
      <w:r w:rsidRPr="00E314CB">
        <w:rPr>
          <w:sz w:val="24"/>
          <w:szCs w:val="24"/>
          <w:lang w:val="bg-BG"/>
        </w:rPr>
        <w:t xml:space="preserve"> достоверни заключения от проверка</w:t>
      </w:r>
      <w:r w:rsidR="003844DA" w:rsidRPr="00E314CB">
        <w:rPr>
          <w:sz w:val="24"/>
          <w:szCs w:val="24"/>
          <w:lang w:val="bg-BG"/>
        </w:rPr>
        <w:t>та</w:t>
      </w:r>
      <w:r w:rsidRPr="00E314CB">
        <w:rPr>
          <w:sz w:val="24"/>
          <w:szCs w:val="24"/>
          <w:lang w:val="bg-BG"/>
        </w:rPr>
        <w:t>;</w:t>
      </w:r>
    </w:p>
    <w:p w:rsidR="00D2292F" w:rsidRPr="00E314CB" w:rsidRDefault="00D2292F" w:rsidP="00C229D4">
      <w:pPr>
        <w:jc w:val="both"/>
        <w:rPr>
          <w:sz w:val="24"/>
          <w:szCs w:val="24"/>
          <w:lang w:val="bg-BG"/>
        </w:rPr>
      </w:pPr>
      <w:r w:rsidRPr="00E314CB">
        <w:rPr>
          <w:sz w:val="24"/>
          <w:szCs w:val="24"/>
          <w:lang w:val="bg-BG"/>
        </w:rPr>
        <w:t>3. поставят знаци от проверка, които съответстват на резултатите от извършените проверки;</w:t>
      </w:r>
    </w:p>
    <w:p w:rsidR="00D2292F" w:rsidRPr="00E314CB" w:rsidRDefault="00D2292F" w:rsidP="00C229D4">
      <w:pPr>
        <w:jc w:val="both"/>
        <w:rPr>
          <w:sz w:val="24"/>
          <w:szCs w:val="24"/>
          <w:lang w:val="bg-BG"/>
        </w:rPr>
      </w:pPr>
      <w:r w:rsidRPr="00E314CB">
        <w:rPr>
          <w:sz w:val="24"/>
          <w:szCs w:val="24"/>
          <w:lang w:val="bg-BG"/>
        </w:rPr>
        <w:t xml:space="preserve">4. не поставят </w:t>
      </w:r>
      <w:r w:rsidR="003844DA" w:rsidRPr="00E314CB">
        <w:rPr>
          <w:sz w:val="24"/>
          <w:szCs w:val="24"/>
          <w:lang w:val="bg-BG"/>
        </w:rPr>
        <w:t>знаците по т.</w:t>
      </w:r>
      <w:r w:rsidR="002D04C6" w:rsidRPr="00E314CB">
        <w:rPr>
          <w:sz w:val="24"/>
          <w:szCs w:val="24"/>
          <w:lang w:val="bg-BG"/>
        </w:rPr>
        <w:t xml:space="preserve"> </w:t>
      </w:r>
      <w:r w:rsidR="003844DA" w:rsidRPr="00E314CB">
        <w:rPr>
          <w:sz w:val="24"/>
          <w:szCs w:val="24"/>
          <w:lang w:val="bg-BG"/>
        </w:rPr>
        <w:t xml:space="preserve">3 </w:t>
      </w:r>
      <w:r w:rsidRPr="00E314CB">
        <w:rPr>
          <w:sz w:val="24"/>
          <w:szCs w:val="24"/>
          <w:lang w:val="bg-BG"/>
        </w:rPr>
        <w:t xml:space="preserve">върху </w:t>
      </w:r>
      <w:r w:rsidR="003844DA" w:rsidRPr="00E314CB">
        <w:rPr>
          <w:sz w:val="24"/>
          <w:szCs w:val="24"/>
          <w:lang w:val="bg-BG"/>
        </w:rPr>
        <w:t>системите, съответстващи на Етап II на УБП,</w:t>
      </w:r>
      <w:r w:rsidRPr="00E314CB">
        <w:rPr>
          <w:sz w:val="24"/>
          <w:szCs w:val="24"/>
          <w:lang w:val="bg-BG"/>
        </w:rPr>
        <w:t xml:space="preserve">  без да е извършена проверка; </w:t>
      </w:r>
    </w:p>
    <w:p w:rsidR="00D2292F" w:rsidRPr="00E314CB" w:rsidRDefault="00D2292F" w:rsidP="00C229D4">
      <w:pPr>
        <w:jc w:val="both"/>
        <w:rPr>
          <w:sz w:val="24"/>
          <w:szCs w:val="24"/>
          <w:lang w:val="bg-BG"/>
        </w:rPr>
      </w:pPr>
      <w:r w:rsidRPr="00E314CB">
        <w:rPr>
          <w:sz w:val="24"/>
          <w:szCs w:val="24"/>
          <w:lang w:val="bg-BG"/>
        </w:rPr>
        <w:t>5. поддържат функционираща системата за управление на качеството;</w:t>
      </w:r>
    </w:p>
    <w:p w:rsidR="003844DA" w:rsidRPr="00E314CB" w:rsidRDefault="00D2292F" w:rsidP="00C229D4">
      <w:pPr>
        <w:jc w:val="both"/>
        <w:rPr>
          <w:sz w:val="24"/>
          <w:szCs w:val="24"/>
          <w:lang w:val="bg-BG"/>
        </w:rPr>
      </w:pPr>
      <w:r w:rsidRPr="00E314CB">
        <w:rPr>
          <w:sz w:val="24"/>
          <w:szCs w:val="24"/>
          <w:lang w:val="bg-BG"/>
        </w:rPr>
        <w:t xml:space="preserve">6. изпълняват предписанията, дадени им от </w:t>
      </w:r>
      <w:r w:rsidR="00D37BA5">
        <w:rPr>
          <w:sz w:val="24"/>
          <w:szCs w:val="24"/>
          <w:lang w:val="bg-BG"/>
        </w:rPr>
        <w:t>БИМ</w:t>
      </w:r>
      <w:r w:rsidR="00102155">
        <w:rPr>
          <w:sz w:val="24"/>
          <w:szCs w:val="24"/>
          <w:lang w:val="bg-BG"/>
        </w:rPr>
        <w:t xml:space="preserve"> </w:t>
      </w:r>
      <w:r w:rsidR="0049324B" w:rsidRPr="00E314CB">
        <w:rPr>
          <w:sz w:val="24"/>
          <w:szCs w:val="24"/>
          <w:lang w:val="bg-BG"/>
        </w:rPr>
        <w:t>по време на надзора по ал. 15;</w:t>
      </w:r>
    </w:p>
    <w:p w:rsidR="00D2292F" w:rsidRPr="00E314CB" w:rsidRDefault="00D2292F" w:rsidP="00C229D4">
      <w:pPr>
        <w:jc w:val="both"/>
        <w:rPr>
          <w:sz w:val="24"/>
          <w:szCs w:val="24"/>
          <w:lang w:val="bg-BG"/>
        </w:rPr>
      </w:pPr>
      <w:r w:rsidRPr="00E314CB">
        <w:rPr>
          <w:sz w:val="24"/>
          <w:szCs w:val="24"/>
          <w:lang w:val="bg-BG"/>
        </w:rPr>
        <w:t xml:space="preserve">7. уведомят </w:t>
      </w:r>
      <w:r w:rsidR="00D37BA5">
        <w:rPr>
          <w:sz w:val="24"/>
          <w:szCs w:val="24"/>
          <w:lang w:val="bg-BG"/>
        </w:rPr>
        <w:t>БИМ</w:t>
      </w:r>
      <w:r w:rsidR="00102155">
        <w:rPr>
          <w:sz w:val="24"/>
          <w:szCs w:val="24"/>
          <w:lang w:val="bg-BG"/>
        </w:rPr>
        <w:t xml:space="preserve"> </w:t>
      </w:r>
      <w:r w:rsidRPr="00E314CB">
        <w:rPr>
          <w:sz w:val="24"/>
          <w:szCs w:val="24"/>
          <w:lang w:val="bg-BG"/>
        </w:rPr>
        <w:t xml:space="preserve">при загуба или кражба на зачислените знаци за проверки, като предоставят данни за проверените и маркирани </w:t>
      </w:r>
      <w:r w:rsidR="0049324B" w:rsidRPr="00E314CB">
        <w:rPr>
          <w:sz w:val="24"/>
          <w:szCs w:val="24"/>
          <w:lang w:val="bg-BG"/>
        </w:rPr>
        <w:t xml:space="preserve">системи, съответстващи на Етап II на УБП </w:t>
      </w:r>
      <w:r w:rsidRPr="00E314CB">
        <w:rPr>
          <w:sz w:val="24"/>
          <w:szCs w:val="24"/>
          <w:lang w:val="bg-BG"/>
        </w:rPr>
        <w:t>с тези знаци в 14-дневен срок от настъпване на обстоятелството;</w:t>
      </w:r>
    </w:p>
    <w:p w:rsidR="008D4A34" w:rsidRPr="00E314CB" w:rsidRDefault="00D2292F" w:rsidP="00C229D4">
      <w:pPr>
        <w:jc w:val="both"/>
        <w:rPr>
          <w:sz w:val="24"/>
          <w:szCs w:val="24"/>
          <w:lang w:val="bg-BG"/>
        </w:rPr>
      </w:pPr>
      <w:r w:rsidRPr="00E314CB">
        <w:rPr>
          <w:sz w:val="24"/>
          <w:szCs w:val="24"/>
          <w:lang w:val="bg-BG"/>
        </w:rPr>
        <w:t xml:space="preserve">8. </w:t>
      </w:r>
      <w:r w:rsidR="0049324B" w:rsidRPr="00E314CB">
        <w:rPr>
          <w:sz w:val="24"/>
          <w:szCs w:val="24"/>
          <w:lang w:val="bg-BG"/>
        </w:rPr>
        <w:t xml:space="preserve">се </w:t>
      </w:r>
      <w:r w:rsidRPr="00E314CB">
        <w:rPr>
          <w:sz w:val="24"/>
          <w:szCs w:val="24"/>
          <w:lang w:val="bg-BG"/>
        </w:rPr>
        <w:t>отчитат</w:t>
      </w:r>
      <w:r w:rsidR="0049324B" w:rsidRPr="00E314CB">
        <w:rPr>
          <w:sz w:val="24"/>
          <w:szCs w:val="24"/>
          <w:lang w:val="bg-BG"/>
        </w:rPr>
        <w:t xml:space="preserve"> два пъти годишно</w:t>
      </w:r>
      <w:r w:rsidRPr="00E314CB">
        <w:rPr>
          <w:sz w:val="24"/>
          <w:szCs w:val="24"/>
          <w:lang w:val="bg-BG"/>
        </w:rPr>
        <w:t xml:space="preserve"> пред </w:t>
      </w:r>
      <w:r w:rsidR="00D37BA5">
        <w:rPr>
          <w:sz w:val="24"/>
          <w:szCs w:val="24"/>
          <w:lang w:val="bg-BG"/>
        </w:rPr>
        <w:t>БИМ</w:t>
      </w:r>
      <w:r w:rsidR="00102155">
        <w:rPr>
          <w:sz w:val="24"/>
          <w:szCs w:val="24"/>
          <w:lang w:val="bg-BG"/>
        </w:rPr>
        <w:t xml:space="preserve"> </w:t>
      </w:r>
      <w:r w:rsidR="0049324B" w:rsidRPr="00E314CB">
        <w:rPr>
          <w:sz w:val="24"/>
          <w:szCs w:val="24"/>
          <w:lang w:val="bg-BG"/>
        </w:rPr>
        <w:t xml:space="preserve">относно </w:t>
      </w:r>
      <w:r w:rsidRPr="00E314CB">
        <w:rPr>
          <w:sz w:val="24"/>
          <w:szCs w:val="24"/>
          <w:lang w:val="bg-BG"/>
        </w:rPr>
        <w:t>извършените проверки и знаците за проверки, включите</w:t>
      </w:r>
      <w:r w:rsidR="0049324B" w:rsidRPr="00E314CB">
        <w:rPr>
          <w:sz w:val="24"/>
          <w:szCs w:val="24"/>
          <w:lang w:val="bg-BG"/>
        </w:rPr>
        <w:t>лно и знаците с нарушена цялост</w:t>
      </w:r>
      <w:r w:rsidR="008C596B">
        <w:rPr>
          <w:sz w:val="24"/>
          <w:szCs w:val="24"/>
          <w:lang w:val="bg-BG"/>
        </w:rPr>
        <w:t>;</w:t>
      </w:r>
    </w:p>
    <w:p w:rsidR="00D2292F" w:rsidRPr="00E314CB" w:rsidRDefault="008D4A34" w:rsidP="00C229D4">
      <w:pPr>
        <w:jc w:val="both"/>
        <w:rPr>
          <w:sz w:val="24"/>
          <w:szCs w:val="24"/>
          <w:lang w:val="bg-BG"/>
        </w:rPr>
      </w:pPr>
      <w:r w:rsidRPr="00E314CB">
        <w:rPr>
          <w:sz w:val="24"/>
          <w:szCs w:val="24"/>
          <w:lang w:val="bg-BG"/>
        </w:rPr>
        <w:t>9. заплатят стойността на заявените знаци за проверка</w:t>
      </w:r>
      <w:r w:rsidR="0049324B" w:rsidRPr="00E314CB">
        <w:rPr>
          <w:sz w:val="24"/>
          <w:szCs w:val="24"/>
          <w:lang w:val="bg-BG"/>
        </w:rPr>
        <w:t>.</w:t>
      </w:r>
    </w:p>
    <w:p w:rsidR="00D2292F" w:rsidRPr="00E314CB" w:rsidRDefault="0049324B" w:rsidP="00C229D4">
      <w:pPr>
        <w:jc w:val="both"/>
        <w:rPr>
          <w:sz w:val="24"/>
          <w:szCs w:val="24"/>
          <w:lang w:val="bg-BG"/>
        </w:rPr>
      </w:pPr>
      <w:r w:rsidRPr="00E314CB">
        <w:rPr>
          <w:sz w:val="24"/>
          <w:szCs w:val="24"/>
          <w:lang w:val="bg-BG"/>
        </w:rPr>
        <w:t xml:space="preserve">(17) </w:t>
      </w:r>
      <w:r w:rsidR="00D2292F" w:rsidRPr="00E314CB">
        <w:rPr>
          <w:sz w:val="24"/>
          <w:szCs w:val="24"/>
          <w:lang w:val="bg-BG"/>
        </w:rPr>
        <w:t>Знаците по ал. 1</w:t>
      </w:r>
      <w:r w:rsidRPr="00E314CB">
        <w:rPr>
          <w:sz w:val="24"/>
          <w:szCs w:val="24"/>
          <w:lang w:val="bg-BG"/>
        </w:rPr>
        <w:t>6</w:t>
      </w:r>
      <w:r w:rsidR="00D2292F" w:rsidRPr="00E314CB">
        <w:rPr>
          <w:sz w:val="24"/>
          <w:szCs w:val="24"/>
          <w:lang w:val="bg-BG"/>
        </w:rPr>
        <w:t xml:space="preserve">, т. </w:t>
      </w:r>
      <w:r w:rsidRPr="00E314CB">
        <w:rPr>
          <w:sz w:val="24"/>
          <w:szCs w:val="24"/>
          <w:lang w:val="bg-BG"/>
        </w:rPr>
        <w:t>7</w:t>
      </w:r>
      <w:r w:rsidR="00D2292F" w:rsidRPr="00E314CB">
        <w:rPr>
          <w:sz w:val="24"/>
          <w:szCs w:val="24"/>
          <w:lang w:val="bg-BG"/>
        </w:rPr>
        <w:t xml:space="preserve"> се обявяват за невалидни от председателя на </w:t>
      </w:r>
      <w:r w:rsidRPr="00E314CB">
        <w:rPr>
          <w:sz w:val="24"/>
          <w:szCs w:val="24"/>
          <w:lang w:val="bg-BG"/>
        </w:rPr>
        <w:t>БИМ</w:t>
      </w:r>
      <w:r w:rsidR="00D2292F" w:rsidRPr="00E314CB">
        <w:rPr>
          <w:sz w:val="24"/>
          <w:szCs w:val="24"/>
          <w:lang w:val="bg-BG"/>
        </w:rPr>
        <w:t xml:space="preserve"> </w:t>
      </w:r>
      <w:r w:rsidR="002D04C6" w:rsidRPr="00E314CB">
        <w:rPr>
          <w:sz w:val="24"/>
          <w:szCs w:val="24"/>
          <w:lang w:val="bg-BG"/>
        </w:rPr>
        <w:t xml:space="preserve">и информацията се публикува на </w:t>
      </w:r>
      <w:r w:rsidR="00D2292F" w:rsidRPr="00E314CB">
        <w:rPr>
          <w:sz w:val="24"/>
          <w:szCs w:val="24"/>
          <w:lang w:val="bg-BG"/>
        </w:rPr>
        <w:t xml:space="preserve">интернет страницата на </w:t>
      </w:r>
      <w:r w:rsidRPr="00E314CB">
        <w:rPr>
          <w:sz w:val="24"/>
          <w:szCs w:val="24"/>
          <w:lang w:val="bg-BG"/>
        </w:rPr>
        <w:t>института</w:t>
      </w:r>
      <w:r w:rsidR="00D2292F" w:rsidRPr="00E314CB">
        <w:rPr>
          <w:sz w:val="24"/>
          <w:szCs w:val="24"/>
          <w:lang w:val="bg-BG"/>
        </w:rPr>
        <w:t>.</w:t>
      </w:r>
    </w:p>
    <w:p w:rsidR="00D2292F" w:rsidRPr="00E314CB" w:rsidRDefault="00D2292F" w:rsidP="00C229D4">
      <w:pPr>
        <w:jc w:val="both"/>
        <w:rPr>
          <w:sz w:val="24"/>
          <w:szCs w:val="24"/>
          <w:lang w:val="bg-BG"/>
        </w:rPr>
      </w:pPr>
      <w:r w:rsidRPr="00E314CB">
        <w:rPr>
          <w:sz w:val="24"/>
          <w:szCs w:val="24"/>
          <w:lang w:val="bg-BG"/>
        </w:rPr>
        <w:t>(</w:t>
      </w:r>
      <w:r w:rsidR="002D04C6" w:rsidRPr="00E314CB">
        <w:rPr>
          <w:sz w:val="24"/>
          <w:szCs w:val="24"/>
          <w:lang w:val="bg-BG"/>
        </w:rPr>
        <w:t>18</w:t>
      </w:r>
      <w:r w:rsidRPr="00E314CB">
        <w:rPr>
          <w:sz w:val="24"/>
          <w:szCs w:val="24"/>
          <w:lang w:val="bg-BG"/>
        </w:rPr>
        <w:t xml:space="preserve">) Председателят на </w:t>
      </w:r>
      <w:r w:rsidR="00D37BA5">
        <w:rPr>
          <w:sz w:val="24"/>
          <w:szCs w:val="24"/>
          <w:lang w:val="bg-BG"/>
        </w:rPr>
        <w:t>БИМ</w:t>
      </w:r>
      <w:r w:rsidR="00102155">
        <w:rPr>
          <w:sz w:val="24"/>
          <w:szCs w:val="24"/>
          <w:lang w:val="bg-BG"/>
        </w:rPr>
        <w:t xml:space="preserve"> </w:t>
      </w:r>
      <w:r w:rsidRPr="00E314CB">
        <w:rPr>
          <w:sz w:val="24"/>
          <w:szCs w:val="24"/>
          <w:lang w:val="bg-BG"/>
        </w:rPr>
        <w:t xml:space="preserve">със заповед отнема </w:t>
      </w:r>
      <w:proofErr w:type="spellStart"/>
      <w:r w:rsidRPr="00E314CB">
        <w:rPr>
          <w:sz w:val="24"/>
          <w:szCs w:val="24"/>
          <w:lang w:val="bg-BG"/>
        </w:rPr>
        <w:t>оправомощаването</w:t>
      </w:r>
      <w:proofErr w:type="spellEnd"/>
      <w:r w:rsidRPr="00E314CB">
        <w:rPr>
          <w:sz w:val="24"/>
          <w:szCs w:val="24"/>
          <w:lang w:val="bg-BG"/>
        </w:rPr>
        <w:t>, когато:</w:t>
      </w:r>
    </w:p>
    <w:p w:rsidR="00D2292F" w:rsidRPr="00E314CB" w:rsidRDefault="00D2292F" w:rsidP="00C229D4">
      <w:pPr>
        <w:jc w:val="both"/>
        <w:rPr>
          <w:sz w:val="24"/>
          <w:szCs w:val="24"/>
          <w:lang w:val="bg-BG"/>
        </w:rPr>
      </w:pPr>
      <w:r w:rsidRPr="00E314CB">
        <w:rPr>
          <w:sz w:val="24"/>
          <w:szCs w:val="24"/>
          <w:lang w:val="bg-BG"/>
        </w:rPr>
        <w:t xml:space="preserve">1. </w:t>
      </w:r>
      <w:proofErr w:type="spellStart"/>
      <w:r w:rsidRPr="00E314CB">
        <w:rPr>
          <w:sz w:val="24"/>
          <w:szCs w:val="24"/>
          <w:lang w:val="bg-BG"/>
        </w:rPr>
        <w:t>оправомощеното</w:t>
      </w:r>
      <w:proofErr w:type="spellEnd"/>
      <w:r w:rsidRPr="00E314CB">
        <w:rPr>
          <w:sz w:val="24"/>
          <w:szCs w:val="24"/>
          <w:lang w:val="bg-BG"/>
        </w:rPr>
        <w:t xml:space="preserve"> лице не изпълни задължение по ал. 1</w:t>
      </w:r>
      <w:r w:rsidR="002D04C6" w:rsidRPr="00E314CB">
        <w:rPr>
          <w:sz w:val="24"/>
          <w:szCs w:val="24"/>
          <w:lang w:val="bg-BG"/>
        </w:rPr>
        <w:t>6</w:t>
      </w:r>
      <w:r w:rsidRPr="00E314CB">
        <w:rPr>
          <w:sz w:val="24"/>
          <w:szCs w:val="24"/>
          <w:lang w:val="bg-BG"/>
        </w:rPr>
        <w:t>, т. 1 или т. 4;</w:t>
      </w:r>
    </w:p>
    <w:p w:rsidR="00D2292F" w:rsidRPr="00E314CB" w:rsidRDefault="00D2292F" w:rsidP="00C229D4">
      <w:pPr>
        <w:jc w:val="both"/>
        <w:rPr>
          <w:sz w:val="24"/>
          <w:szCs w:val="24"/>
          <w:lang w:val="bg-BG"/>
        </w:rPr>
      </w:pPr>
      <w:r w:rsidRPr="00E314CB">
        <w:rPr>
          <w:sz w:val="24"/>
          <w:szCs w:val="24"/>
          <w:lang w:val="bg-BG"/>
        </w:rPr>
        <w:t xml:space="preserve">2. </w:t>
      </w:r>
      <w:proofErr w:type="spellStart"/>
      <w:r w:rsidRPr="00E314CB">
        <w:rPr>
          <w:sz w:val="24"/>
          <w:szCs w:val="24"/>
          <w:lang w:val="bg-BG"/>
        </w:rPr>
        <w:t>оправомощеното</w:t>
      </w:r>
      <w:proofErr w:type="spellEnd"/>
      <w:r w:rsidRPr="00E314CB">
        <w:rPr>
          <w:sz w:val="24"/>
          <w:szCs w:val="24"/>
          <w:lang w:val="bg-BG"/>
        </w:rPr>
        <w:t xml:space="preserve"> лице престане да отговаря на някое от изискванията по </w:t>
      </w:r>
      <w:r w:rsidR="002D04C6" w:rsidRPr="00E314CB">
        <w:rPr>
          <w:sz w:val="24"/>
          <w:szCs w:val="24"/>
          <w:lang w:val="bg-BG"/>
        </w:rPr>
        <w:t>ал. 4</w:t>
      </w:r>
      <w:r w:rsidRPr="00E314CB">
        <w:rPr>
          <w:sz w:val="24"/>
          <w:szCs w:val="24"/>
          <w:lang w:val="bg-BG"/>
        </w:rPr>
        <w:t>;</w:t>
      </w:r>
    </w:p>
    <w:p w:rsidR="00D2292F" w:rsidRPr="00E314CB" w:rsidRDefault="00D2292F" w:rsidP="00C229D4">
      <w:pPr>
        <w:jc w:val="both"/>
        <w:rPr>
          <w:sz w:val="24"/>
          <w:szCs w:val="24"/>
          <w:lang w:val="bg-BG"/>
        </w:rPr>
      </w:pPr>
      <w:r w:rsidRPr="00E314CB">
        <w:rPr>
          <w:sz w:val="24"/>
          <w:szCs w:val="24"/>
          <w:lang w:val="bg-BG"/>
        </w:rPr>
        <w:t xml:space="preserve">3. </w:t>
      </w:r>
      <w:proofErr w:type="spellStart"/>
      <w:r w:rsidRPr="00E314CB">
        <w:rPr>
          <w:sz w:val="24"/>
          <w:szCs w:val="24"/>
          <w:lang w:val="bg-BG"/>
        </w:rPr>
        <w:t>оправомощеното</w:t>
      </w:r>
      <w:proofErr w:type="spellEnd"/>
      <w:r w:rsidRPr="00E314CB">
        <w:rPr>
          <w:sz w:val="24"/>
          <w:szCs w:val="24"/>
          <w:lang w:val="bg-BG"/>
        </w:rPr>
        <w:t xml:space="preserve"> лице не е подало уведомление за възобновяване на дейността в срока по ал. </w:t>
      </w:r>
      <w:r w:rsidR="00B45BF1" w:rsidRPr="00E314CB">
        <w:rPr>
          <w:sz w:val="24"/>
          <w:szCs w:val="24"/>
          <w:lang w:val="bg-BG"/>
        </w:rPr>
        <w:t>2</w:t>
      </w:r>
      <w:r w:rsidRPr="00E314CB">
        <w:rPr>
          <w:sz w:val="24"/>
          <w:szCs w:val="24"/>
          <w:lang w:val="bg-BG"/>
        </w:rPr>
        <w:t>4</w:t>
      </w:r>
      <w:r w:rsidR="00B45BF1" w:rsidRPr="00E314CB">
        <w:rPr>
          <w:sz w:val="24"/>
          <w:szCs w:val="24"/>
          <w:lang w:val="bg-BG"/>
        </w:rPr>
        <w:t>;</w:t>
      </w:r>
    </w:p>
    <w:p w:rsidR="00D2292F" w:rsidRPr="00E314CB" w:rsidRDefault="00D2292F" w:rsidP="00C229D4">
      <w:pPr>
        <w:jc w:val="both"/>
        <w:rPr>
          <w:sz w:val="24"/>
          <w:szCs w:val="24"/>
          <w:lang w:val="bg-BG"/>
        </w:rPr>
      </w:pPr>
      <w:r w:rsidRPr="00E314CB">
        <w:rPr>
          <w:sz w:val="24"/>
          <w:szCs w:val="24"/>
          <w:lang w:val="bg-BG"/>
        </w:rPr>
        <w:t>(</w:t>
      </w:r>
      <w:r w:rsidR="002D04C6" w:rsidRPr="00E314CB">
        <w:rPr>
          <w:sz w:val="24"/>
          <w:szCs w:val="24"/>
          <w:lang w:val="bg-BG"/>
        </w:rPr>
        <w:t>19</w:t>
      </w:r>
      <w:r w:rsidRPr="00E314CB">
        <w:rPr>
          <w:sz w:val="24"/>
          <w:szCs w:val="24"/>
          <w:lang w:val="bg-BG"/>
        </w:rPr>
        <w:t xml:space="preserve">) Лице, на което е отнето </w:t>
      </w:r>
      <w:proofErr w:type="spellStart"/>
      <w:r w:rsidRPr="00E314CB">
        <w:rPr>
          <w:sz w:val="24"/>
          <w:szCs w:val="24"/>
          <w:lang w:val="bg-BG"/>
        </w:rPr>
        <w:t>оправомощаването</w:t>
      </w:r>
      <w:proofErr w:type="spellEnd"/>
      <w:r w:rsidRPr="00E314CB">
        <w:rPr>
          <w:sz w:val="24"/>
          <w:szCs w:val="24"/>
          <w:lang w:val="bg-BG"/>
        </w:rPr>
        <w:t xml:space="preserve"> по ал. 1</w:t>
      </w:r>
      <w:r w:rsidR="002D04C6" w:rsidRPr="00E314CB">
        <w:rPr>
          <w:sz w:val="24"/>
          <w:szCs w:val="24"/>
          <w:lang w:val="bg-BG"/>
        </w:rPr>
        <w:t>8</w:t>
      </w:r>
      <w:r w:rsidRPr="00E314CB">
        <w:rPr>
          <w:sz w:val="24"/>
          <w:szCs w:val="24"/>
          <w:lang w:val="bg-BG"/>
        </w:rPr>
        <w:t xml:space="preserve">, т. 1 и т. 3, може да подаде заявление по </w:t>
      </w:r>
      <w:r w:rsidR="002D04C6" w:rsidRPr="00E314CB">
        <w:rPr>
          <w:sz w:val="24"/>
          <w:szCs w:val="24"/>
          <w:lang w:val="bg-BG"/>
        </w:rPr>
        <w:t>ал. 5</w:t>
      </w:r>
      <w:r w:rsidRPr="00E314CB">
        <w:rPr>
          <w:sz w:val="24"/>
          <w:szCs w:val="24"/>
          <w:lang w:val="bg-BG"/>
        </w:rPr>
        <w:t xml:space="preserve"> не по-рано от една година от датата на влизане в сила на заповедта за отнемане на </w:t>
      </w:r>
      <w:proofErr w:type="spellStart"/>
      <w:r w:rsidRPr="00E314CB">
        <w:rPr>
          <w:sz w:val="24"/>
          <w:szCs w:val="24"/>
          <w:lang w:val="bg-BG"/>
        </w:rPr>
        <w:t>оправомощаването</w:t>
      </w:r>
      <w:proofErr w:type="spellEnd"/>
      <w:r w:rsidR="00955407" w:rsidRPr="00E314CB">
        <w:rPr>
          <w:sz w:val="24"/>
          <w:szCs w:val="24"/>
          <w:lang w:val="bg-BG"/>
        </w:rPr>
        <w:t>.</w:t>
      </w:r>
    </w:p>
    <w:p w:rsidR="00D2292F" w:rsidRPr="00E314CB" w:rsidRDefault="00D2292F" w:rsidP="00C229D4">
      <w:pPr>
        <w:jc w:val="both"/>
        <w:rPr>
          <w:sz w:val="24"/>
          <w:szCs w:val="24"/>
          <w:lang w:val="bg-BG"/>
        </w:rPr>
      </w:pPr>
      <w:r w:rsidRPr="00E314CB">
        <w:rPr>
          <w:sz w:val="24"/>
          <w:szCs w:val="24"/>
          <w:lang w:val="bg-BG"/>
        </w:rPr>
        <w:t>(</w:t>
      </w:r>
      <w:r w:rsidR="002D04C6" w:rsidRPr="00E314CB">
        <w:rPr>
          <w:sz w:val="24"/>
          <w:szCs w:val="24"/>
          <w:lang w:val="bg-BG"/>
        </w:rPr>
        <w:t>20</w:t>
      </w:r>
      <w:r w:rsidRPr="00E314CB">
        <w:rPr>
          <w:sz w:val="24"/>
          <w:szCs w:val="24"/>
          <w:lang w:val="bg-BG"/>
        </w:rPr>
        <w:t xml:space="preserve">) По искане на </w:t>
      </w:r>
      <w:proofErr w:type="spellStart"/>
      <w:r w:rsidRPr="00E314CB">
        <w:rPr>
          <w:sz w:val="24"/>
          <w:szCs w:val="24"/>
          <w:lang w:val="bg-BG"/>
        </w:rPr>
        <w:t>оправомощеното</w:t>
      </w:r>
      <w:proofErr w:type="spellEnd"/>
      <w:r w:rsidRPr="00E314CB">
        <w:rPr>
          <w:sz w:val="24"/>
          <w:szCs w:val="24"/>
          <w:lang w:val="bg-BG"/>
        </w:rPr>
        <w:t xml:space="preserve"> лице председателят на </w:t>
      </w:r>
      <w:r w:rsidR="00D37BA5">
        <w:rPr>
          <w:sz w:val="24"/>
          <w:szCs w:val="24"/>
          <w:lang w:val="bg-BG"/>
        </w:rPr>
        <w:t>БИМ</w:t>
      </w:r>
      <w:r w:rsidR="000767F1">
        <w:rPr>
          <w:sz w:val="24"/>
          <w:szCs w:val="24"/>
          <w:lang w:val="bg-BG"/>
        </w:rPr>
        <w:t xml:space="preserve"> </w:t>
      </w:r>
      <w:r w:rsidRPr="00E314CB">
        <w:rPr>
          <w:sz w:val="24"/>
          <w:szCs w:val="24"/>
          <w:lang w:val="bg-BG"/>
        </w:rPr>
        <w:t xml:space="preserve">прекратява действието на заповедта по ал. </w:t>
      </w:r>
      <w:r w:rsidR="002D04C6" w:rsidRPr="00E314CB">
        <w:rPr>
          <w:sz w:val="24"/>
          <w:szCs w:val="24"/>
          <w:lang w:val="bg-BG"/>
        </w:rPr>
        <w:t>8</w:t>
      </w:r>
      <w:r w:rsidR="00955407" w:rsidRPr="00E314CB">
        <w:rPr>
          <w:sz w:val="24"/>
          <w:szCs w:val="24"/>
          <w:lang w:val="bg-BG"/>
        </w:rPr>
        <w:t>.</w:t>
      </w:r>
    </w:p>
    <w:p w:rsidR="00D2292F" w:rsidRPr="00E314CB" w:rsidRDefault="00D2292F" w:rsidP="00C229D4">
      <w:pPr>
        <w:jc w:val="both"/>
        <w:rPr>
          <w:sz w:val="24"/>
          <w:szCs w:val="24"/>
          <w:lang w:val="bg-BG"/>
        </w:rPr>
      </w:pPr>
      <w:r w:rsidRPr="00E314CB">
        <w:rPr>
          <w:sz w:val="24"/>
          <w:szCs w:val="24"/>
          <w:lang w:val="bg-BG"/>
        </w:rPr>
        <w:t>(</w:t>
      </w:r>
      <w:r w:rsidR="002D04C6" w:rsidRPr="00E314CB">
        <w:rPr>
          <w:sz w:val="24"/>
          <w:szCs w:val="24"/>
          <w:lang w:val="bg-BG"/>
        </w:rPr>
        <w:t>2</w:t>
      </w:r>
      <w:r w:rsidRPr="00E314CB">
        <w:rPr>
          <w:sz w:val="24"/>
          <w:szCs w:val="24"/>
          <w:lang w:val="bg-BG"/>
        </w:rPr>
        <w:t xml:space="preserve">1) </w:t>
      </w:r>
      <w:proofErr w:type="spellStart"/>
      <w:r w:rsidRPr="00E314CB">
        <w:rPr>
          <w:sz w:val="24"/>
          <w:szCs w:val="24"/>
          <w:lang w:val="bg-BG"/>
        </w:rPr>
        <w:t>Оправомощеното</w:t>
      </w:r>
      <w:proofErr w:type="spellEnd"/>
      <w:r w:rsidRPr="00E314CB">
        <w:rPr>
          <w:sz w:val="24"/>
          <w:szCs w:val="24"/>
          <w:lang w:val="bg-BG"/>
        </w:rPr>
        <w:t xml:space="preserve"> лице може да подава до председателя на </w:t>
      </w:r>
      <w:r w:rsidR="00D37BA5">
        <w:rPr>
          <w:sz w:val="24"/>
          <w:szCs w:val="24"/>
          <w:lang w:val="bg-BG"/>
        </w:rPr>
        <w:t>БИМ</w:t>
      </w:r>
      <w:r w:rsidR="000767F1">
        <w:rPr>
          <w:sz w:val="24"/>
          <w:szCs w:val="24"/>
          <w:lang w:val="bg-BG"/>
        </w:rPr>
        <w:t xml:space="preserve"> </w:t>
      </w:r>
      <w:r w:rsidRPr="00E314CB">
        <w:rPr>
          <w:sz w:val="24"/>
          <w:szCs w:val="24"/>
          <w:lang w:val="bg-BG"/>
        </w:rPr>
        <w:t>искане за временно спиране на дейността, като посочва периода за спиране</w:t>
      </w:r>
      <w:r w:rsidR="00955407" w:rsidRPr="00E314CB">
        <w:rPr>
          <w:sz w:val="24"/>
          <w:szCs w:val="24"/>
          <w:lang w:val="bg-BG"/>
        </w:rPr>
        <w:t>.</w:t>
      </w:r>
      <w:r w:rsidRPr="00E314CB">
        <w:rPr>
          <w:sz w:val="24"/>
          <w:szCs w:val="24"/>
          <w:lang w:val="bg-BG"/>
        </w:rPr>
        <w:t xml:space="preserve"> </w:t>
      </w:r>
    </w:p>
    <w:p w:rsidR="00D2292F" w:rsidRPr="00E314CB" w:rsidRDefault="00D2292F" w:rsidP="00C229D4">
      <w:pPr>
        <w:jc w:val="both"/>
        <w:rPr>
          <w:sz w:val="24"/>
          <w:szCs w:val="24"/>
          <w:lang w:val="bg-BG"/>
        </w:rPr>
      </w:pPr>
      <w:r w:rsidRPr="00E314CB">
        <w:rPr>
          <w:sz w:val="24"/>
          <w:szCs w:val="24"/>
          <w:lang w:val="bg-BG"/>
        </w:rPr>
        <w:t>(2</w:t>
      </w:r>
      <w:r w:rsidR="002D04C6" w:rsidRPr="00E314CB">
        <w:rPr>
          <w:sz w:val="24"/>
          <w:szCs w:val="24"/>
          <w:lang w:val="bg-BG"/>
        </w:rPr>
        <w:t>2</w:t>
      </w:r>
      <w:r w:rsidRPr="00E314CB">
        <w:rPr>
          <w:sz w:val="24"/>
          <w:szCs w:val="24"/>
          <w:lang w:val="bg-BG"/>
        </w:rPr>
        <w:t xml:space="preserve">) Председателят на </w:t>
      </w:r>
      <w:r w:rsidR="00D37BA5">
        <w:rPr>
          <w:sz w:val="24"/>
          <w:szCs w:val="24"/>
          <w:lang w:val="bg-BG"/>
        </w:rPr>
        <w:t>БИМ</w:t>
      </w:r>
      <w:r w:rsidR="000767F1">
        <w:rPr>
          <w:sz w:val="24"/>
          <w:szCs w:val="24"/>
          <w:lang w:val="bg-BG"/>
        </w:rPr>
        <w:t xml:space="preserve"> </w:t>
      </w:r>
      <w:r w:rsidRPr="00E314CB">
        <w:rPr>
          <w:sz w:val="24"/>
          <w:szCs w:val="24"/>
          <w:lang w:val="bg-BG"/>
        </w:rPr>
        <w:t xml:space="preserve">издава заповед за временно спиране на дейността на </w:t>
      </w:r>
      <w:proofErr w:type="spellStart"/>
      <w:r w:rsidRPr="00E314CB">
        <w:rPr>
          <w:sz w:val="24"/>
          <w:szCs w:val="24"/>
          <w:lang w:val="bg-BG"/>
        </w:rPr>
        <w:t>оправомощеното</w:t>
      </w:r>
      <w:proofErr w:type="spellEnd"/>
      <w:r w:rsidRPr="00E314CB">
        <w:rPr>
          <w:sz w:val="24"/>
          <w:szCs w:val="24"/>
          <w:lang w:val="bg-BG"/>
        </w:rPr>
        <w:t xml:space="preserve"> лице, като </w:t>
      </w:r>
      <w:r w:rsidRPr="007B4357">
        <w:rPr>
          <w:sz w:val="24"/>
          <w:szCs w:val="24"/>
          <w:lang w:val="bg-BG"/>
        </w:rPr>
        <w:t xml:space="preserve">посочва </w:t>
      </w:r>
      <w:r w:rsidRPr="00846D3E">
        <w:rPr>
          <w:sz w:val="24"/>
          <w:szCs w:val="24"/>
          <w:lang w:val="bg-BG"/>
        </w:rPr>
        <w:t>периода на спиране</w:t>
      </w:r>
      <w:r w:rsidRPr="007B4357">
        <w:rPr>
          <w:sz w:val="24"/>
          <w:szCs w:val="24"/>
          <w:lang w:val="bg-BG"/>
        </w:rPr>
        <w:t xml:space="preserve"> и </w:t>
      </w:r>
      <w:r w:rsidRPr="00846D3E">
        <w:rPr>
          <w:sz w:val="24"/>
          <w:szCs w:val="24"/>
          <w:lang w:val="bg-BG"/>
        </w:rPr>
        <w:t>срока</w:t>
      </w:r>
      <w:r w:rsidRPr="007B4357">
        <w:rPr>
          <w:sz w:val="24"/>
          <w:szCs w:val="24"/>
          <w:lang w:val="bg-BG"/>
        </w:rPr>
        <w:t>,</w:t>
      </w:r>
      <w:r w:rsidRPr="00E314CB">
        <w:rPr>
          <w:sz w:val="24"/>
          <w:szCs w:val="24"/>
          <w:lang w:val="bg-BG"/>
        </w:rPr>
        <w:t xml:space="preserve"> в който </w:t>
      </w:r>
      <w:proofErr w:type="spellStart"/>
      <w:r w:rsidRPr="00E314CB">
        <w:rPr>
          <w:sz w:val="24"/>
          <w:szCs w:val="24"/>
          <w:lang w:val="bg-BG"/>
        </w:rPr>
        <w:t>оправомощеното</w:t>
      </w:r>
      <w:proofErr w:type="spellEnd"/>
      <w:r w:rsidRPr="00E314CB">
        <w:rPr>
          <w:sz w:val="24"/>
          <w:szCs w:val="24"/>
          <w:lang w:val="bg-BG"/>
        </w:rPr>
        <w:t xml:space="preserve"> лице трябва да върне предоставените му знаци за проверка в </w:t>
      </w:r>
      <w:r w:rsidR="002D04C6" w:rsidRPr="00E314CB">
        <w:rPr>
          <w:sz w:val="24"/>
          <w:szCs w:val="24"/>
          <w:lang w:val="bg-BG"/>
        </w:rPr>
        <w:t>института</w:t>
      </w:r>
      <w:r w:rsidRPr="00E314CB">
        <w:rPr>
          <w:sz w:val="24"/>
          <w:szCs w:val="24"/>
          <w:lang w:val="bg-BG"/>
        </w:rPr>
        <w:t xml:space="preserve">. </w:t>
      </w:r>
    </w:p>
    <w:p w:rsidR="00D2292F" w:rsidRPr="00E314CB" w:rsidRDefault="00D2292F" w:rsidP="00C229D4">
      <w:pPr>
        <w:jc w:val="both"/>
        <w:rPr>
          <w:sz w:val="24"/>
          <w:szCs w:val="24"/>
          <w:lang w:val="bg-BG"/>
        </w:rPr>
      </w:pPr>
      <w:r w:rsidRPr="00E314CB">
        <w:rPr>
          <w:sz w:val="24"/>
          <w:szCs w:val="24"/>
          <w:lang w:val="bg-BG"/>
        </w:rPr>
        <w:t>(</w:t>
      </w:r>
      <w:r w:rsidR="002D04C6" w:rsidRPr="00E314CB">
        <w:rPr>
          <w:sz w:val="24"/>
          <w:szCs w:val="24"/>
          <w:lang w:val="bg-BG"/>
        </w:rPr>
        <w:t>23</w:t>
      </w:r>
      <w:r w:rsidRPr="00E314CB">
        <w:rPr>
          <w:sz w:val="24"/>
          <w:szCs w:val="24"/>
          <w:lang w:val="bg-BG"/>
        </w:rPr>
        <w:t xml:space="preserve">) В случай че </w:t>
      </w:r>
      <w:proofErr w:type="spellStart"/>
      <w:r w:rsidRPr="00E314CB">
        <w:rPr>
          <w:sz w:val="24"/>
          <w:szCs w:val="24"/>
          <w:lang w:val="bg-BG"/>
        </w:rPr>
        <w:t>оправомощеното</w:t>
      </w:r>
      <w:proofErr w:type="spellEnd"/>
      <w:r w:rsidRPr="00E314CB">
        <w:rPr>
          <w:sz w:val="24"/>
          <w:szCs w:val="24"/>
          <w:lang w:val="bg-BG"/>
        </w:rPr>
        <w:t xml:space="preserve"> лице не върне предоставените му знаци за проверка в определения в заповедта по ал. 2</w:t>
      </w:r>
      <w:r w:rsidR="002D04C6" w:rsidRPr="00E314CB">
        <w:rPr>
          <w:sz w:val="24"/>
          <w:szCs w:val="24"/>
          <w:lang w:val="bg-BG"/>
        </w:rPr>
        <w:t>2</w:t>
      </w:r>
      <w:r w:rsidRPr="00E314CB">
        <w:rPr>
          <w:sz w:val="24"/>
          <w:szCs w:val="24"/>
          <w:lang w:val="bg-BG"/>
        </w:rPr>
        <w:t xml:space="preserve"> срок, същите се обявяват за невалидни.</w:t>
      </w:r>
    </w:p>
    <w:p w:rsidR="00D2292F" w:rsidRPr="00E314CB" w:rsidRDefault="00D2292F" w:rsidP="00C229D4">
      <w:pPr>
        <w:jc w:val="both"/>
        <w:rPr>
          <w:sz w:val="24"/>
          <w:szCs w:val="24"/>
          <w:lang w:val="bg-BG"/>
        </w:rPr>
      </w:pPr>
      <w:r w:rsidRPr="00E314CB">
        <w:rPr>
          <w:sz w:val="24"/>
          <w:szCs w:val="24"/>
          <w:lang w:val="bg-BG"/>
        </w:rPr>
        <w:t>(</w:t>
      </w:r>
      <w:r w:rsidR="0098664F" w:rsidRPr="00E314CB">
        <w:rPr>
          <w:sz w:val="24"/>
          <w:szCs w:val="24"/>
          <w:lang w:val="bg-BG"/>
        </w:rPr>
        <w:t>2</w:t>
      </w:r>
      <w:r w:rsidRPr="00E314CB">
        <w:rPr>
          <w:sz w:val="24"/>
          <w:szCs w:val="24"/>
          <w:lang w:val="bg-BG"/>
        </w:rPr>
        <w:t>4) В 30</w:t>
      </w:r>
      <w:r w:rsidR="00955407" w:rsidRPr="00E314CB">
        <w:rPr>
          <w:sz w:val="24"/>
          <w:szCs w:val="24"/>
          <w:lang w:val="bg-BG"/>
        </w:rPr>
        <w:t>-</w:t>
      </w:r>
      <w:r w:rsidRPr="00E314CB">
        <w:rPr>
          <w:sz w:val="24"/>
          <w:szCs w:val="24"/>
          <w:lang w:val="bg-BG"/>
        </w:rPr>
        <w:t xml:space="preserve">дневен срок преди изтичане на </w:t>
      </w:r>
      <w:r w:rsidR="00846D3E" w:rsidRPr="00846D3E">
        <w:rPr>
          <w:sz w:val="24"/>
          <w:szCs w:val="24"/>
          <w:lang w:val="bg-BG"/>
        </w:rPr>
        <w:t>периода на спиране</w:t>
      </w:r>
      <w:r w:rsidR="00846D3E">
        <w:rPr>
          <w:sz w:val="24"/>
          <w:szCs w:val="24"/>
          <w:lang w:val="bg-BG"/>
        </w:rPr>
        <w:t xml:space="preserve"> </w:t>
      </w:r>
      <w:r w:rsidRPr="00E314CB">
        <w:rPr>
          <w:sz w:val="24"/>
          <w:szCs w:val="24"/>
          <w:lang w:val="bg-BG"/>
        </w:rPr>
        <w:t xml:space="preserve"> по ал. 2</w:t>
      </w:r>
      <w:r w:rsidR="002D04C6" w:rsidRPr="00E314CB">
        <w:rPr>
          <w:sz w:val="24"/>
          <w:szCs w:val="24"/>
          <w:lang w:val="bg-BG"/>
        </w:rPr>
        <w:t>2</w:t>
      </w:r>
      <w:r w:rsidRPr="00E314CB">
        <w:rPr>
          <w:sz w:val="24"/>
          <w:szCs w:val="24"/>
          <w:lang w:val="bg-BG"/>
        </w:rPr>
        <w:t xml:space="preserve">, лицето може да подаде </w:t>
      </w:r>
      <w:r w:rsidR="00AA0F49">
        <w:rPr>
          <w:sz w:val="24"/>
          <w:szCs w:val="24"/>
          <w:lang w:val="bg-BG"/>
        </w:rPr>
        <w:t>уведомление</w:t>
      </w:r>
      <w:r w:rsidRPr="00E314CB">
        <w:rPr>
          <w:sz w:val="24"/>
          <w:szCs w:val="24"/>
          <w:lang w:val="bg-BG"/>
        </w:rPr>
        <w:t xml:space="preserve"> за възобновяване на дейността до </w:t>
      </w:r>
      <w:r w:rsidR="00CE34DD">
        <w:rPr>
          <w:sz w:val="24"/>
          <w:szCs w:val="24"/>
          <w:lang w:val="bg-BG"/>
        </w:rPr>
        <w:t>БИМ</w:t>
      </w:r>
      <w:r w:rsidRPr="00E314CB">
        <w:rPr>
          <w:sz w:val="24"/>
          <w:szCs w:val="24"/>
          <w:lang w:val="bg-BG"/>
        </w:rPr>
        <w:t xml:space="preserve">. </w:t>
      </w:r>
    </w:p>
    <w:p w:rsidR="00D2292F" w:rsidRPr="00E314CB" w:rsidRDefault="00D2292F" w:rsidP="00C229D4">
      <w:pPr>
        <w:jc w:val="both"/>
        <w:rPr>
          <w:sz w:val="24"/>
          <w:szCs w:val="24"/>
          <w:lang w:val="bg-BG"/>
        </w:rPr>
      </w:pPr>
      <w:r w:rsidRPr="00E314CB">
        <w:rPr>
          <w:sz w:val="24"/>
          <w:szCs w:val="24"/>
          <w:lang w:val="bg-BG"/>
        </w:rPr>
        <w:t>(</w:t>
      </w:r>
      <w:r w:rsidR="0098664F" w:rsidRPr="00E314CB">
        <w:rPr>
          <w:sz w:val="24"/>
          <w:szCs w:val="24"/>
          <w:lang w:val="bg-BG"/>
        </w:rPr>
        <w:t>2</w:t>
      </w:r>
      <w:r w:rsidRPr="00E314CB">
        <w:rPr>
          <w:sz w:val="24"/>
          <w:szCs w:val="24"/>
          <w:lang w:val="bg-BG"/>
        </w:rPr>
        <w:t xml:space="preserve">5) Когато заявлението е подадено в </w:t>
      </w:r>
      <w:r w:rsidRPr="00846D3E">
        <w:rPr>
          <w:sz w:val="24"/>
          <w:szCs w:val="24"/>
          <w:lang w:val="bg-BG"/>
        </w:rPr>
        <w:t xml:space="preserve">срока по ал. </w:t>
      </w:r>
      <w:r w:rsidR="0098664F" w:rsidRPr="00846D3E">
        <w:rPr>
          <w:sz w:val="24"/>
          <w:szCs w:val="24"/>
          <w:lang w:val="bg-BG"/>
        </w:rPr>
        <w:t>2</w:t>
      </w:r>
      <w:r w:rsidRPr="00846D3E">
        <w:rPr>
          <w:sz w:val="24"/>
          <w:szCs w:val="24"/>
          <w:lang w:val="bg-BG"/>
        </w:rPr>
        <w:t>4</w:t>
      </w:r>
      <w:r w:rsidR="005226B1">
        <w:rPr>
          <w:sz w:val="24"/>
          <w:szCs w:val="24"/>
          <w:lang w:val="bg-BG"/>
        </w:rPr>
        <w:t>,</w:t>
      </w:r>
      <w:r w:rsidRPr="00E314CB">
        <w:rPr>
          <w:sz w:val="24"/>
          <w:szCs w:val="24"/>
          <w:lang w:val="bg-BG"/>
        </w:rPr>
        <w:t xml:space="preserve"> председателят на </w:t>
      </w:r>
      <w:r w:rsidR="00D37BA5">
        <w:rPr>
          <w:sz w:val="24"/>
          <w:szCs w:val="24"/>
          <w:lang w:val="bg-BG"/>
        </w:rPr>
        <w:t>БИМ</w:t>
      </w:r>
      <w:r w:rsidR="003C6A4A">
        <w:rPr>
          <w:sz w:val="24"/>
          <w:szCs w:val="24"/>
          <w:lang w:val="bg-BG"/>
        </w:rPr>
        <w:t xml:space="preserve"> </w:t>
      </w:r>
      <w:r w:rsidRPr="00E314CB">
        <w:rPr>
          <w:sz w:val="24"/>
          <w:szCs w:val="24"/>
          <w:lang w:val="bg-BG"/>
        </w:rPr>
        <w:t>издава заповед за възобновяване на дейността.</w:t>
      </w:r>
    </w:p>
    <w:p w:rsidR="00D2292F" w:rsidRPr="00E314CB" w:rsidRDefault="0098664F" w:rsidP="00C229D4">
      <w:pPr>
        <w:jc w:val="both"/>
        <w:rPr>
          <w:sz w:val="24"/>
          <w:szCs w:val="24"/>
          <w:lang w:val="bg-BG"/>
        </w:rPr>
      </w:pPr>
      <w:r w:rsidRPr="00E314CB">
        <w:rPr>
          <w:sz w:val="24"/>
          <w:szCs w:val="24"/>
          <w:lang w:val="bg-BG"/>
        </w:rPr>
        <w:t>(26)</w:t>
      </w:r>
      <w:r w:rsidR="00D2292F" w:rsidRPr="00E314CB">
        <w:rPr>
          <w:sz w:val="24"/>
          <w:szCs w:val="24"/>
          <w:lang w:val="bg-BG"/>
        </w:rPr>
        <w:t xml:space="preserve"> </w:t>
      </w:r>
      <w:r w:rsidRPr="00E314CB">
        <w:rPr>
          <w:sz w:val="24"/>
          <w:szCs w:val="24"/>
          <w:lang w:val="bg-BG"/>
        </w:rPr>
        <w:t xml:space="preserve">) Българският институт по метрология публикува </w:t>
      </w:r>
      <w:r w:rsidR="00F33BAB">
        <w:rPr>
          <w:sz w:val="24"/>
          <w:szCs w:val="24"/>
          <w:lang w:val="bg-BG"/>
        </w:rPr>
        <w:t>на</w:t>
      </w:r>
      <w:r w:rsidR="002B4D96">
        <w:rPr>
          <w:sz w:val="24"/>
          <w:szCs w:val="24"/>
        </w:rPr>
        <w:t xml:space="preserve"> </w:t>
      </w:r>
      <w:r w:rsidRPr="00E314CB">
        <w:rPr>
          <w:sz w:val="24"/>
          <w:szCs w:val="24"/>
          <w:lang w:val="bg-BG"/>
        </w:rPr>
        <w:t xml:space="preserve">електронната си страница списък на лицата, </w:t>
      </w:r>
      <w:proofErr w:type="spellStart"/>
      <w:r w:rsidRPr="00E314CB">
        <w:rPr>
          <w:sz w:val="24"/>
          <w:szCs w:val="24"/>
          <w:lang w:val="bg-BG"/>
        </w:rPr>
        <w:t>оправомощени</w:t>
      </w:r>
      <w:proofErr w:type="spellEnd"/>
      <w:r w:rsidRPr="00E314CB">
        <w:rPr>
          <w:sz w:val="24"/>
          <w:szCs w:val="24"/>
          <w:lang w:val="bg-BG"/>
        </w:rPr>
        <w:t xml:space="preserve"> да извършват проверка на ефективността на </w:t>
      </w:r>
      <w:r w:rsidR="003C6A4A">
        <w:rPr>
          <w:sz w:val="24"/>
          <w:szCs w:val="24"/>
          <w:lang w:val="bg-BG"/>
        </w:rPr>
        <w:t>УБП</w:t>
      </w:r>
      <w:r w:rsidRPr="00E314CB">
        <w:rPr>
          <w:sz w:val="24"/>
          <w:szCs w:val="24"/>
          <w:lang w:val="bg-BG"/>
        </w:rPr>
        <w:t xml:space="preserve"> при експлоатация на системите, съответстващи на Етап II на УБП </w:t>
      </w:r>
      <w:r w:rsidR="00D2292F" w:rsidRPr="00E314CB">
        <w:rPr>
          <w:sz w:val="24"/>
          <w:szCs w:val="24"/>
          <w:lang w:val="bg-BG"/>
        </w:rPr>
        <w:t xml:space="preserve">и списък на лицата, на които е отнето, прекратено или временно спряно действието на заповедта за </w:t>
      </w:r>
      <w:proofErr w:type="spellStart"/>
      <w:r w:rsidR="00D2292F" w:rsidRPr="00E314CB">
        <w:rPr>
          <w:sz w:val="24"/>
          <w:szCs w:val="24"/>
          <w:lang w:val="bg-BG"/>
        </w:rPr>
        <w:t>оправомощаване</w:t>
      </w:r>
      <w:proofErr w:type="spellEnd"/>
      <w:r w:rsidR="00D2292F" w:rsidRPr="00E314CB">
        <w:rPr>
          <w:sz w:val="24"/>
          <w:szCs w:val="24"/>
          <w:lang w:val="bg-BG"/>
        </w:rPr>
        <w:t>.</w:t>
      </w:r>
    </w:p>
    <w:p w:rsidR="00D2292F" w:rsidRPr="007B4357" w:rsidRDefault="00207EC8" w:rsidP="00C229D4">
      <w:pPr>
        <w:jc w:val="both"/>
        <w:rPr>
          <w:sz w:val="24"/>
          <w:szCs w:val="24"/>
          <w:lang w:val="bg-BG"/>
        </w:rPr>
      </w:pPr>
      <w:r w:rsidRPr="00E314CB">
        <w:rPr>
          <w:sz w:val="24"/>
          <w:szCs w:val="24"/>
          <w:lang w:val="bg-BG"/>
        </w:rPr>
        <w:t xml:space="preserve">(27) Редът и начинът за </w:t>
      </w:r>
      <w:proofErr w:type="spellStart"/>
      <w:r w:rsidRPr="00E314CB">
        <w:rPr>
          <w:sz w:val="24"/>
          <w:szCs w:val="24"/>
          <w:lang w:val="bg-BG"/>
        </w:rPr>
        <w:t>оправомощаване</w:t>
      </w:r>
      <w:proofErr w:type="spellEnd"/>
      <w:r w:rsidRPr="00E314CB">
        <w:rPr>
          <w:sz w:val="24"/>
          <w:szCs w:val="24"/>
          <w:lang w:val="bg-BG"/>
        </w:rPr>
        <w:t xml:space="preserve"> на лицата по ал. 1 за проверка на ефективността на </w:t>
      </w:r>
      <w:r w:rsidR="003C6A4A">
        <w:rPr>
          <w:sz w:val="24"/>
          <w:szCs w:val="24"/>
          <w:lang w:val="bg-BG"/>
        </w:rPr>
        <w:t>УБП</w:t>
      </w:r>
      <w:r w:rsidRPr="00E314CB">
        <w:rPr>
          <w:sz w:val="24"/>
          <w:szCs w:val="24"/>
          <w:lang w:val="bg-BG"/>
        </w:rPr>
        <w:t xml:space="preserve"> при експлоатация на системите, съответстващи на Е</w:t>
      </w:r>
      <w:r w:rsidR="00D35A7A">
        <w:rPr>
          <w:sz w:val="24"/>
          <w:szCs w:val="24"/>
          <w:lang w:val="bg-BG"/>
        </w:rPr>
        <w:t xml:space="preserve">тап ІІ на УБП, се определят с </w:t>
      </w:r>
      <w:r w:rsidR="00D35A7A" w:rsidRPr="007B4357">
        <w:rPr>
          <w:sz w:val="24"/>
          <w:szCs w:val="24"/>
          <w:lang w:val="bg-BG"/>
        </w:rPr>
        <w:t>наредбата по чл. 9б</w:t>
      </w:r>
      <w:r w:rsidRPr="007B4357">
        <w:rPr>
          <w:sz w:val="24"/>
          <w:szCs w:val="24"/>
          <w:lang w:val="bg-BG"/>
        </w:rPr>
        <w:t>.</w:t>
      </w:r>
    </w:p>
    <w:p w:rsidR="00207EC8" w:rsidRPr="007B4357" w:rsidRDefault="00207EC8" w:rsidP="00C229D4">
      <w:pPr>
        <w:jc w:val="both"/>
        <w:rPr>
          <w:sz w:val="24"/>
          <w:szCs w:val="24"/>
          <w:lang w:val="bg-BG"/>
        </w:rPr>
      </w:pPr>
      <w:r w:rsidRPr="007B4357">
        <w:rPr>
          <w:sz w:val="24"/>
          <w:szCs w:val="24"/>
          <w:lang w:val="bg-BG"/>
        </w:rPr>
        <w:t xml:space="preserve">(28) Таксите за проверките по ал. 1 се определят с Тарифата за таксите, които се събират от </w:t>
      </w:r>
      <w:r w:rsidR="00713123">
        <w:rPr>
          <w:sz w:val="24"/>
          <w:szCs w:val="24"/>
          <w:lang w:val="bg-BG"/>
        </w:rPr>
        <w:t>БИМ</w:t>
      </w:r>
      <w:r w:rsidRPr="007B4357">
        <w:rPr>
          <w:sz w:val="24"/>
          <w:szCs w:val="24"/>
          <w:lang w:val="bg-BG"/>
        </w:rPr>
        <w:t>;</w:t>
      </w:r>
    </w:p>
    <w:p w:rsidR="00207EC8" w:rsidRPr="007B4357" w:rsidRDefault="00207EC8" w:rsidP="00C229D4">
      <w:pPr>
        <w:jc w:val="both"/>
        <w:rPr>
          <w:sz w:val="24"/>
          <w:szCs w:val="24"/>
          <w:lang w:val="bg-BG"/>
        </w:rPr>
      </w:pPr>
      <w:r w:rsidRPr="007B4357">
        <w:rPr>
          <w:sz w:val="24"/>
          <w:szCs w:val="24"/>
          <w:lang w:val="bg-BG"/>
        </w:rPr>
        <w:t xml:space="preserve">(29) Българският институт по метрология предоставя на </w:t>
      </w:r>
      <w:r w:rsidR="00713123">
        <w:rPr>
          <w:sz w:val="24"/>
          <w:szCs w:val="24"/>
          <w:lang w:val="bg-BG"/>
        </w:rPr>
        <w:t>съответната РИОСВ</w:t>
      </w:r>
      <w:r w:rsidRPr="007B4357">
        <w:rPr>
          <w:sz w:val="24"/>
          <w:szCs w:val="24"/>
          <w:lang w:val="bg-BG"/>
        </w:rPr>
        <w:t xml:space="preserve"> информация за резултатите от проверките по ал. 1 в съответствие с изи</w:t>
      </w:r>
      <w:r w:rsidR="00D35A7A" w:rsidRPr="007B4357">
        <w:rPr>
          <w:sz w:val="24"/>
          <w:szCs w:val="24"/>
          <w:lang w:val="bg-BG"/>
        </w:rPr>
        <w:t>скванията на наредбата по чл. 9б</w:t>
      </w:r>
      <w:r w:rsidRPr="007B4357">
        <w:rPr>
          <w:sz w:val="24"/>
          <w:szCs w:val="24"/>
          <w:lang w:val="bg-BG"/>
        </w:rPr>
        <w:t>;</w:t>
      </w:r>
    </w:p>
    <w:p w:rsidR="00D2292F" w:rsidRPr="00E314CB" w:rsidRDefault="00207EC8" w:rsidP="00C229D4">
      <w:pPr>
        <w:jc w:val="both"/>
        <w:rPr>
          <w:sz w:val="24"/>
          <w:szCs w:val="24"/>
          <w:lang w:val="bg-BG"/>
        </w:rPr>
      </w:pPr>
      <w:r w:rsidRPr="007B4357">
        <w:rPr>
          <w:sz w:val="24"/>
          <w:szCs w:val="24"/>
          <w:lang w:val="bg-BG"/>
        </w:rPr>
        <w:lastRenderedPageBreak/>
        <w:t xml:space="preserve">(30) Лицата </w:t>
      </w:r>
      <w:r w:rsidR="00953AF9">
        <w:rPr>
          <w:sz w:val="24"/>
          <w:szCs w:val="24"/>
          <w:lang w:val="bg-BG"/>
        </w:rPr>
        <w:t>–</w:t>
      </w:r>
      <w:r w:rsidRPr="007B4357">
        <w:rPr>
          <w:sz w:val="24"/>
          <w:szCs w:val="24"/>
          <w:lang w:val="bg-BG"/>
        </w:rPr>
        <w:t xml:space="preserve"> собственици на бензиностанции, са длъжни да информират </w:t>
      </w:r>
      <w:r w:rsidR="00D37BA5">
        <w:rPr>
          <w:sz w:val="24"/>
          <w:szCs w:val="24"/>
          <w:lang w:val="bg-BG"/>
        </w:rPr>
        <w:t>БИМ</w:t>
      </w:r>
      <w:r w:rsidR="00713123">
        <w:rPr>
          <w:sz w:val="24"/>
          <w:szCs w:val="24"/>
          <w:lang w:val="bg-BG"/>
        </w:rPr>
        <w:t xml:space="preserve"> </w:t>
      </w:r>
      <w:r w:rsidRPr="007B4357">
        <w:rPr>
          <w:sz w:val="24"/>
          <w:szCs w:val="24"/>
          <w:lang w:val="bg-BG"/>
        </w:rPr>
        <w:t xml:space="preserve">при неизправност на системите, съответстващи на Етап ІІ на УБП, съгласно изискванията на наредбата по </w:t>
      </w:r>
      <w:r w:rsidR="00D35A7A" w:rsidRPr="007B4357">
        <w:rPr>
          <w:sz w:val="24"/>
          <w:szCs w:val="24"/>
          <w:lang w:val="bg-BG"/>
        </w:rPr>
        <w:t>чл. 9б</w:t>
      </w:r>
      <w:r w:rsidRPr="007B4357">
        <w:rPr>
          <w:sz w:val="24"/>
          <w:szCs w:val="24"/>
          <w:lang w:val="bg-BG"/>
        </w:rPr>
        <w:t>.</w:t>
      </w:r>
      <w:r w:rsidR="00F46C94" w:rsidRPr="007B4357">
        <w:rPr>
          <w:sz w:val="24"/>
          <w:szCs w:val="24"/>
          <w:lang w:val="bg-BG"/>
        </w:rPr>
        <w:t>“</w:t>
      </w:r>
    </w:p>
    <w:p w:rsidR="00C04305" w:rsidRDefault="00C04305" w:rsidP="00C04305">
      <w:pPr>
        <w:jc w:val="center"/>
        <w:rPr>
          <w:rFonts w:eastAsia="Times New Roman"/>
          <w:b/>
          <w:sz w:val="24"/>
          <w:szCs w:val="24"/>
          <w:lang w:val="bg-BG"/>
        </w:rPr>
      </w:pPr>
    </w:p>
    <w:p w:rsidR="00C04305" w:rsidRPr="007B4357" w:rsidRDefault="00083543" w:rsidP="00C04305">
      <w:pPr>
        <w:jc w:val="center"/>
        <w:rPr>
          <w:rFonts w:eastAsia="Times New Roman"/>
          <w:b/>
          <w:sz w:val="24"/>
          <w:szCs w:val="24"/>
          <w:lang w:val="bg-BG"/>
        </w:rPr>
      </w:pPr>
      <w:r w:rsidRPr="006764BD">
        <w:rPr>
          <w:rFonts w:eastAsia="Times New Roman"/>
          <w:b/>
          <w:sz w:val="24"/>
          <w:szCs w:val="24"/>
          <w:lang w:val="bg-BG"/>
        </w:rPr>
        <w:t>ЗАКЛЮЧИТЕЛН</w:t>
      </w:r>
      <w:r>
        <w:rPr>
          <w:rFonts w:eastAsia="Times New Roman"/>
          <w:b/>
          <w:sz w:val="24"/>
          <w:szCs w:val="24"/>
          <w:lang w:val="bg-BG"/>
        </w:rPr>
        <w:t>А</w:t>
      </w:r>
      <w:r w:rsidRPr="006764BD">
        <w:rPr>
          <w:rFonts w:eastAsia="Times New Roman"/>
          <w:b/>
          <w:sz w:val="24"/>
          <w:szCs w:val="24"/>
          <w:lang w:val="bg-BG"/>
        </w:rPr>
        <w:t xml:space="preserve"> </w:t>
      </w:r>
      <w:r w:rsidR="00C04305" w:rsidRPr="006764BD">
        <w:rPr>
          <w:rFonts w:eastAsia="Times New Roman"/>
          <w:b/>
          <w:sz w:val="24"/>
          <w:szCs w:val="24"/>
          <w:lang w:val="bg-BG"/>
        </w:rPr>
        <w:t>РАЗПОРЕДБ</w:t>
      </w:r>
      <w:r>
        <w:rPr>
          <w:rFonts w:eastAsia="Times New Roman"/>
          <w:b/>
          <w:sz w:val="24"/>
          <w:szCs w:val="24"/>
          <w:lang w:val="bg-BG"/>
        </w:rPr>
        <w:t>А</w:t>
      </w:r>
    </w:p>
    <w:p w:rsidR="00C04305" w:rsidRPr="006764BD" w:rsidRDefault="00C04305" w:rsidP="00C04305">
      <w:pPr>
        <w:jc w:val="both"/>
        <w:rPr>
          <w:rFonts w:eastAsia="Times New Roman"/>
          <w:sz w:val="24"/>
          <w:szCs w:val="24"/>
          <w:shd w:val="clear" w:color="auto" w:fill="FEFEFE"/>
          <w:lang w:val="bg-BG"/>
        </w:rPr>
      </w:pPr>
    </w:p>
    <w:p w:rsidR="00C04305" w:rsidRPr="00C04305" w:rsidRDefault="00C04305" w:rsidP="00C04305">
      <w:pPr>
        <w:rPr>
          <w:rFonts w:eastAsia="Times New Roman"/>
          <w:sz w:val="24"/>
          <w:szCs w:val="24"/>
          <w:lang w:val="bg-BG"/>
        </w:rPr>
      </w:pPr>
      <w:r w:rsidRPr="006764BD">
        <w:rPr>
          <w:rFonts w:eastAsia="Times New Roman"/>
          <w:b/>
          <w:sz w:val="24"/>
          <w:szCs w:val="24"/>
          <w:lang w:val="bg-BG"/>
        </w:rPr>
        <w:t>§ 3.</w:t>
      </w:r>
      <w:r w:rsidRPr="006764BD">
        <w:rPr>
          <w:rFonts w:eastAsia="Times New Roman"/>
          <w:sz w:val="24"/>
          <w:szCs w:val="24"/>
          <w:lang w:val="bg-BG"/>
        </w:rPr>
        <w:t xml:space="preserve"> </w:t>
      </w:r>
      <w:r w:rsidRPr="00C04305">
        <w:rPr>
          <w:rFonts w:eastAsia="Times New Roman"/>
          <w:sz w:val="24"/>
          <w:szCs w:val="24"/>
          <w:lang w:val="bg-BG"/>
        </w:rPr>
        <w:t>Законът влиза в сила от деня на обнародването му в „Държавен вестник“.</w:t>
      </w:r>
    </w:p>
    <w:p w:rsidR="00334876" w:rsidRPr="00E314CB" w:rsidRDefault="00334876" w:rsidP="00207EC8">
      <w:pPr>
        <w:ind w:firstLine="850"/>
        <w:jc w:val="both"/>
        <w:rPr>
          <w:sz w:val="24"/>
          <w:szCs w:val="24"/>
          <w:lang w:val="bg-BG"/>
        </w:rPr>
      </w:pPr>
    </w:p>
    <w:sectPr w:rsidR="00334876" w:rsidRPr="00E314CB">
      <w:pgSz w:w="12240" w:h="15840"/>
      <w:pgMar w:top="1080" w:right="1080" w:bottom="1080" w:left="10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trackRevision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endnotePr>
    <w:pos w:val="sectEnd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273"/>
    <w:rsid w:val="00002AED"/>
    <w:rsid w:val="000163BC"/>
    <w:rsid w:val="00052CBA"/>
    <w:rsid w:val="00062DCB"/>
    <w:rsid w:val="00072380"/>
    <w:rsid w:val="000767F1"/>
    <w:rsid w:val="00083543"/>
    <w:rsid w:val="00085F09"/>
    <w:rsid w:val="000E0CCD"/>
    <w:rsid w:val="00102155"/>
    <w:rsid w:val="00122933"/>
    <w:rsid w:val="0013507A"/>
    <w:rsid w:val="00154B0F"/>
    <w:rsid w:val="00207EC8"/>
    <w:rsid w:val="00215364"/>
    <w:rsid w:val="0021744F"/>
    <w:rsid w:val="00256A5A"/>
    <w:rsid w:val="002606E8"/>
    <w:rsid w:val="002B0E01"/>
    <w:rsid w:val="002B4D96"/>
    <w:rsid w:val="002D04C6"/>
    <w:rsid w:val="002D0B0A"/>
    <w:rsid w:val="00301A93"/>
    <w:rsid w:val="00334876"/>
    <w:rsid w:val="00334BEE"/>
    <w:rsid w:val="00350B63"/>
    <w:rsid w:val="003518D7"/>
    <w:rsid w:val="0037155A"/>
    <w:rsid w:val="00374748"/>
    <w:rsid w:val="003844DA"/>
    <w:rsid w:val="003C6A4A"/>
    <w:rsid w:val="003E2B7C"/>
    <w:rsid w:val="003E2F65"/>
    <w:rsid w:val="00401AFE"/>
    <w:rsid w:val="00444C00"/>
    <w:rsid w:val="00475FB8"/>
    <w:rsid w:val="00486684"/>
    <w:rsid w:val="0049324B"/>
    <w:rsid w:val="004B70B6"/>
    <w:rsid w:val="004E5D3C"/>
    <w:rsid w:val="004F30AC"/>
    <w:rsid w:val="00505311"/>
    <w:rsid w:val="005226B1"/>
    <w:rsid w:val="0058668C"/>
    <w:rsid w:val="005A7BD1"/>
    <w:rsid w:val="005C19B8"/>
    <w:rsid w:val="005F7C72"/>
    <w:rsid w:val="00663F93"/>
    <w:rsid w:val="0066609C"/>
    <w:rsid w:val="00670546"/>
    <w:rsid w:val="006764BD"/>
    <w:rsid w:val="00686362"/>
    <w:rsid w:val="006F4C72"/>
    <w:rsid w:val="00711CAA"/>
    <w:rsid w:val="00713123"/>
    <w:rsid w:val="00732082"/>
    <w:rsid w:val="00756E41"/>
    <w:rsid w:val="007B40D3"/>
    <w:rsid w:val="007B4357"/>
    <w:rsid w:val="007C2F35"/>
    <w:rsid w:val="007F3E68"/>
    <w:rsid w:val="00831A7D"/>
    <w:rsid w:val="0083776C"/>
    <w:rsid w:val="00846D3E"/>
    <w:rsid w:val="008476DC"/>
    <w:rsid w:val="0085103A"/>
    <w:rsid w:val="008631E3"/>
    <w:rsid w:val="008907CE"/>
    <w:rsid w:val="008C596B"/>
    <w:rsid w:val="008C6CB7"/>
    <w:rsid w:val="008D4A34"/>
    <w:rsid w:val="008E276A"/>
    <w:rsid w:val="00953AF9"/>
    <w:rsid w:val="0095495F"/>
    <w:rsid w:val="00955407"/>
    <w:rsid w:val="0098664F"/>
    <w:rsid w:val="009A31DD"/>
    <w:rsid w:val="009D51EC"/>
    <w:rsid w:val="00A33FCD"/>
    <w:rsid w:val="00A4273F"/>
    <w:rsid w:val="00A54991"/>
    <w:rsid w:val="00A70965"/>
    <w:rsid w:val="00A83940"/>
    <w:rsid w:val="00A963F7"/>
    <w:rsid w:val="00AA0F49"/>
    <w:rsid w:val="00AD76E7"/>
    <w:rsid w:val="00AF3980"/>
    <w:rsid w:val="00B3065C"/>
    <w:rsid w:val="00B45BF1"/>
    <w:rsid w:val="00B50491"/>
    <w:rsid w:val="00B54A45"/>
    <w:rsid w:val="00B67D8A"/>
    <w:rsid w:val="00B84B79"/>
    <w:rsid w:val="00BA172C"/>
    <w:rsid w:val="00BA2DBB"/>
    <w:rsid w:val="00BB62E7"/>
    <w:rsid w:val="00BC3FA2"/>
    <w:rsid w:val="00BE3145"/>
    <w:rsid w:val="00BF082B"/>
    <w:rsid w:val="00C04305"/>
    <w:rsid w:val="00C05BBE"/>
    <w:rsid w:val="00C229D4"/>
    <w:rsid w:val="00C5661C"/>
    <w:rsid w:val="00C834BA"/>
    <w:rsid w:val="00CA61BA"/>
    <w:rsid w:val="00CB2273"/>
    <w:rsid w:val="00CE34DD"/>
    <w:rsid w:val="00D2292F"/>
    <w:rsid w:val="00D35A7A"/>
    <w:rsid w:val="00D37BA5"/>
    <w:rsid w:val="00D87B4A"/>
    <w:rsid w:val="00DE28B1"/>
    <w:rsid w:val="00DE474C"/>
    <w:rsid w:val="00DE77F6"/>
    <w:rsid w:val="00E002DF"/>
    <w:rsid w:val="00E118FF"/>
    <w:rsid w:val="00E314CB"/>
    <w:rsid w:val="00E40EB7"/>
    <w:rsid w:val="00E60160"/>
    <w:rsid w:val="00E877ED"/>
    <w:rsid w:val="00E90944"/>
    <w:rsid w:val="00E96E3E"/>
    <w:rsid w:val="00ED0A6C"/>
    <w:rsid w:val="00EE5705"/>
    <w:rsid w:val="00EF33BC"/>
    <w:rsid w:val="00F25D15"/>
    <w:rsid w:val="00F33BAB"/>
    <w:rsid w:val="00F35738"/>
    <w:rsid w:val="00F4456A"/>
    <w:rsid w:val="00F44FD6"/>
    <w:rsid w:val="00F46C94"/>
    <w:rsid w:val="00F54BA5"/>
    <w:rsid w:val="00F85556"/>
    <w:rsid w:val="00FC61A3"/>
    <w:rsid w:val="00FD3986"/>
    <w:rsid w:val="00FF0CEC"/>
    <w:rsid w:val="00FF0F68"/>
    <w:rsid w:val="00FF4262"/>
    <w:rsid w:val="00FF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31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631E3"/>
    <w:rPr>
      <w:rFonts w:ascii="Segoe UI" w:hAnsi="Segoe UI" w:cs="Segoe UI"/>
      <w:sz w:val="18"/>
      <w:szCs w:val="18"/>
      <w:lang w:val="en-US" w:eastAsia="x-none"/>
    </w:rPr>
  </w:style>
  <w:style w:type="paragraph" w:styleId="NoSpacing">
    <w:name w:val="No Spacing"/>
    <w:uiPriority w:val="1"/>
    <w:qFormat/>
    <w:rsid w:val="00E314CB"/>
    <w:pPr>
      <w:spacing w:after="0" w:line="240" w:lineRule="auto"/>
    </w:pPr>
    <w:rPr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C04305"/>
    <w:pPr>
      <w:widowControl/>
      <w:autoSpaceDE/>
      <w:autoSpaceDN/>
      <w:adjustRightInd/>
      <w:spacing w:after="200"/>
    </w:pPr>
    <w:rPr>
      <w:rFonts w:ascii="Calibri" w:hAnsi="Calibri"/>
      <w:lang w:val="bg-BG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04305"/>
    <w:rPr>
      <w:rFonts w:ascii="Calibri" w:hAnsi="Calibri" w:cs="Times New Roman"/>
      <w:sz w:val="20"/>
      <w:szCs w:val="20"/>
      <w:lang w:val="bg-BG"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002AED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2AED"/>
    <w:pPr>
      <w:widowControl w:val="0"/>
      <w:autoSpaceDE w:val="0"/>
      <w:autoSpaceDN w:val="0"/>
      <w:adjustRightInd w:val="0"/>
      <w:spacing w:after="0"/>
    </w:pPr>
    <w:rPr>
      <w:rFonts w:ascii="Times New Roman" w:hAnsi="Times New Roman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02AED"/>
    <w:rPr>
      <w:rFonts w:ascii="Times New Roman" w:hAnsi="Times New Roman" w:cs="Times New Roman"/>
      <w:b/>
      <w:bCs/>
      <w:sz w:val="20"/>
      <w:szCs w:val="20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31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631E3"/>
    <w:rPr>
      <w:rFonts w:ascii="Segoe UI" w:hAnsi="Segoe UI" w:cs="Segoe UI"/>
      <w:sz w:val="18"/>
      <w:szCs w:val="18"/>
      <w:lang w:val="en-US" w:eastAsia="x-none"/>
    </w:rPr>
  </w:style>
  <w:style w:type="paragraph" w:styleId="NoSpacing">
    <w:name w:val="No Spacing"/>
    <w:uiPriority w:val="1"/>
    <w:qFormat/>
    <w:rsid w:val="00E314CB"/>
    <w:pPr>
      <w:spacing w:after="0" w:line="240" w:lineRule="auto"/>
    </w:pPr>
    <w:rPr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C04305"/>
    <w:pPr>
      <w:widowControl/>
      <w:autoSpaceDE/>
      <w:autoSpaceDN/>
      <w:adjustRightInd/>
      <w:spacing w:after="200"/>
    </w:pPr>
    <w:rPr>
      <w:rFonts w:ascii="Calibri" w:hAnsi="Calibri"/>
      <w:lang w:val="bg-BG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04305"/>
    <w:rPr>
      <w:rFonts w:ascii="Calibri" w:hAnsi="Calibri" w:cs="Times New Roman"/>
      <w:sz w:val="20"/>
      <w:szCs w:val="20"/>
      <w:lang w:val="bg-BG"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002AED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2AED"/>
    <w:pPr>
      <w:widowControl w:val="0"/>
      <w:autoSpaceDE w:val="0"/>
      <w:autoSpaceDN w:val="0"/>
      <w:adjustRightInd w:val="0"/>
      <w:spacing w:after="0"/>
    </w:pPr>
    <w:rPr>
      <w:rFonts w:ascii="Times New Roman" w:hAnsi="Times New Roman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02AED"/>
    <w:rPr>
      <w:rFonts w:ascii="Times New Roman" w:hAnsi="Times New Roman" w:cs="Times New Roman"/>
      <w:b/>
      <w:bCs/>
      <w:sz w:val="20"/>
      <w:szCs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1BFE7-4E41-45E5-A1A8-685519D73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1518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 Starev</dc:creator>
  <cp:lastModifiedBy>EYakimova</cp:lastModifiedBy>
  <cp:revision>3</cp:revision>
  <cp:lastPrinted>2019-02-05T10:00:00Z</cp:lastPrinted>
  <dcterms:created xsi:type="dcterms:W3CDTF">2019-03-27T15:21:00Z</dcterms:created>
  <dcterms:modified xsi:type="dcterms:W3CDTF">2019-03-29T07:29:00Z</dcterms:modified>
</cp:coreProperties>
</file>